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ADD" w:rsidRPr="008E2DC3" w:rsidRDefault="00F76B7E" w:rsidP="00D23AD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</w:rPr>
      </w:pPr>
      <w:r w:rsidRPr="00E67740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     </w:t>
      </w:r>
      <w:r w:rsidR="00D23ADD" w:rsidRPr="008E2DC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="00D23ADD" w:rsidRPr="008E2DC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D23ADD" w:rsidRPr="008E2DC3" w:rsidTr="0070333A">
        <w:tc>
          <w:tcPr>
            <w:tcW w:w="3511" w:type="dxa"/>
          </w:tcPr>
          <w:p w:rsidR="00D23ADD" w:rsidRPr="008E2DC3" w:rsidRDefault="00D23ADD" w:rsidP="0070333A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</w:t>
            </w:r>
            <w:r w:rsidR="0070333A">
              <w:rPr>
                <w:rFonts w:ascii="Times New Roman" w:hAnsi="Times New Roman" w:cs="Times New Roman"/>
                <w:sz w:val="24"/>
                <w:szCs w:val="24"/>
              </w:rPr>
              <w:t>одительМО</w:t>
            </w:r>
            <w:r w:rsidR="0070333A">
              <w:rPr>
                <w:rFonts w:ascii="Times New Roman" w:hAnsi="Times New Roman" w:cs="Times New Roman"/>
                <w:sz w:val="24"/>
                <w:szCs w:val="24"/>
              </w:rPr>
              <w:br/>
              <w:t>_________(Э.А.Довгаль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 августа 2025 г. № 1 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«___»августа 2025 г. №_____</w:t>
            </w:r>
          </w:p>
        </w:tc>
        <w:tc>
          <w:tcPr>
            <w:tcW w:w="3118" w:type="dxa"/>
            <w:hideMark/>
          </w:tcPr>
          <w:p w:rsidR="00D23ADD" w:rsidRPr="008E2DC3" w:rsidRDefault="00D23ADD" w:rsidP="0070333A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E2DC3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E2D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№2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(А.М.Небыков)</w:t>
            </w:r>
          </w:p>
        </w:tc>
      </w:tr>
      <w:tr w:rsidR="00D23ADD" w:rsidRPr="008E2DC3" w:rsidTr="0070333A">
        <w:tc>
          <w:tcPr>
            <w:tcW w:w="3511" w:type="dxa"/>
          </w:tcPr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23ADD" w:rsidRPr="008E2DC3" w:rsidRDefault="00D23ADD" w:rsidP="0070333A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  2025 г. № 312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ADD" w:rsidRPr="008E2DC3" w:rsidTr="0070333A">
        <w:tc>
          <w:tcPr>
            <w:tcW w:w="3511" w:type="dxa"/>
          </w:tcPr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23ADD" w:rsidRPr="008E2DC3" w:rsidRDefault="00D23ADD" w:rsidP="0070333A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ADD" w:rsidRPr="008E2DC3" w:rsidTr="0070333A">
        <w:tc>
          <w:tcPr>
            <w:tcW w:w="3511" w:type="dxa"/>
          </w:tcPr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23ADD" w:rsidRPr="008E2DC3" w:rsidRDefault="00D23ADD" w:rsidP="0070333A">
            <w:pPr>
              <w:spacing w:after="16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23ADD" w:rsidRPr="008E2DC3" w:rsidRDefault="00D23ADD" w:rsidP="0070333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  <w:r w:rsidRPr="008E2DC3">
        <w:rPr>
          <w:rFonts w:ascii="Times New Roman" w:hAnsi="Times New Roman" w:cs="Times New Roman"/>
          <w:sz w:val="24"/>
        </w:rPr>
        <w:tab/>
      </w: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 w:rsidRPr="008E2DC3">
        <w:rPr>
          <w:rFonts w:ascii="Times New Roman" w:hAnsi="Times New Roman" w:cs="Times New Roman"/>
          <w:sz w:val="24"/>
        </w:rPr>
        <w:tab/>
      </w: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D23ADD" w:rsidRPr="00D23ADD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по</w:t>
      </w:r>
      <w:r w:rsidRPr="00D23ADD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коррекционно-развивающим занятиям</w:t>
      </w: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t>5 «г» класс (вариант 8.4)</w:t>
      </w: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(в соответствии с АООП УО образования </w:t>
      </w:r>
    </w:p>
    <w:p w:rsidR="00D23ADD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8E2DC3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обучающихся с РАС (вариант 2))</w:t>
      </w:r>
    </w:p>
    <w:p w:rsidR="0070333A" w:rsidRPr="008E2DC3" w:rsidRDefault="0070333A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на 2025-2026 учебный год</w:t>
      </w: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23ADD" w:rsidRPr="008E2DC3" w:rsidRDefault="00D23ADD" w:rsidP="00D23A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23ADD" w:rsidRPr="008E2DC3" w:rsidTr="0070333A">
        <w:tc>
          <w:tcPr>
            <w:tcW w:w="4360" w:type="dxa"/>
          </w:tcPr>
          <w:p w:rsidR="0070333A" w:rsidRDefault="00D23ADD" w:rsidP="0070333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Разработала: </w:t>
            </w:r>
          </w:p>
          <w:p w:rsidR="00D23ADD" w:rsidRPr="008E2DC3" w:rsidRDefault="0070333A" w:rsidP="0070333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учитель </w:t>
            </w:r>
            <w:r w:rsidR="00D23ADD" w:rsidRPr="008E2DC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Тафинцева Л.А.</w:t>
            </w:r>
          </w:p>
          <w:p w:rsidR="00D23ADD" w:rsidRPr="008E2DC3" w:rsidRDefault="00D23ADD" w:rsidP="0070333A">
            <w:pPr>
              <w:tabs>
                <w:tab w:val="left" w:pos="219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23ADD" w:rsidRPr="008E2DC3" w:rsidRDefault="00D23ADD" w:rsidP="0070333A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lang w:eastAsia="ru-RU"/>
              </w:rPr>
            </w:pPr>
          </w:p>
        </w:tc>
      </w:tr>
    </w:tbl>
    <w:p w:rsidR="00D23ADD" w:rsidRPr="008E2DC3" w:rsidRDefault="00D23ADD" w:rsidP="00D23ADD">
      <w:pPr>
        <w:spacing w:after="160"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D23ADD" w:rsidRPr="008E2DC3" w:rsidRDefault="00D23ADD" w:rsidP="00D23ADD">
      <w:pPr>
        <w:spacing w:after="16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2DC3">
        <w:rPr>
          <w:rFonts w:ascii="Times New Roman" w:eastAsia="Times New Roman" w:hAnsi="Times New Roman" w:cs="Times New Roman"/>
          <w:b/>
          <w:sz w:val="32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                        </w:t>
      </w:r>
      <w:r w:rsidRPr="008E2DC3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D23ADD" w:rsidRDefault="00D23ADD" w:rsidP="00D23ADD">
      <w:pPr>
        <w:spacing w:after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     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Ра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бочая программа </w:t>
      </w:r>
      <w:r w:rsidRPr="00D23AD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по ко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ррекционно-развивающим занятиям 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для 5 класса</w:t>
      </w:r>
    </w:p>
    <w:p w:rsidR="00D23ADD" w:rsidRPr="008E2DC3" w:rsidRDefault="00D23ADD" w:rsidP="00D23ADD">
      <w:pPr>
        <w:spacing w:after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   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  </w:t>
      </w: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разработана на основании нормативных документов: 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D23ADD" w:rsidRPr="008E2DC3" w:rsidRDefault="00D23ADD" w:rsidP="00D23ADD">
      <w:pPr>
        <w:numPr>
          <w:ilvl w:val="0"/>
          <w:numId w:val="8"/>
        </w:numPr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8E2D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D23ADD" w:rsidRPr="008E2DC3" w:rsidRDefault="00D23ADD" w:rsidP="00D23AD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8E2DC3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D23ADD" w:rsidRDefault="00D23ADD" w:rsidP="00D23ADD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3ADD" w:rsidRDefault="00D23ADD" w:rsidP="00D23ADD">
      <w:pPr>
        <w:shd w:val="clear" w:color="auto" w:fill="FFFFFF" w:themeFill="background1"/>
        <w:spacing w:after="0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3ADD" w:rsidRDefault="00D23ADD" w:rsidP="00D23ADD">
      <w:pPr>
        <w:shd w:val="clear" w:color="auto" w:fill="FFFFFF" w:themeFill="background1"/>
        <w:spacing w:after="0"/>
        <w:ind w:left="284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6B7E" w:rsidRPr="001E447B" w:rsidRDefault="00F76B7E" w:rsidP="001E447B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67740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   </w:t>
      </w:r>
      <w:r w:rsidRPr="001E447B">
        <w:rPr>
          <w:rFonts w:ascii="Times New Roman" w:eastAsia="Calibri" w:hAnsi="Times New Roman" w:cs="Times New Roman"/>
          <w:b/>
          <w:bCs/>
          <w:sz w:val="28"/>
          <w:szCs w:val="28"/>
        </w:rPr>
        <w:t>Цель</w:t>
      </w:r>
      <w:r w:rsidRPr="001E447B">
        <w:rPr>
          <w:rFonts w:ascii="Times New Roman" w:eastAsia="Calibri" w:hAnsi="Times New Roman" w:cs="Times New Roman"/>
          <w:bCs/>
          <w:sz w:val="28"/>
          <w:szCs w:val="28"/>
        </w:rPr>
        <w:t xml:space="preserve">: создание условий для </w:t>
      </w:r>
      <w:r w:rsidRPr="001E447B">
        <w:rPr>
          <w:rFonts w:ascii="Times New Roman" w:eastAsia="Calibri" w:hAnsi="Times New Roman" w:cs="Times New Roman"/>
          <w:sz w:val="28"/>
          <w:szCs w:val="28"/>
        </w:rPr>
        <w:t>развития навыков коммуникации и социальной адаптации; стимуляции восприятия, мышления, памяти, воображения; исправления недостатков в эмоционально-волевой сфере.</w:t>
      </w:r>
    </w:p>
    <w:p w:rsidR="00F76B7E" w:rsidRPr="001E447B" w:rsidRDefault="00F76B7E" w:rsidP="001E447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kern w:val="28"/>
          <w:sz w:val="28"/>
          <w:szCs w:val="28"/>
        </w:rPr>
      </w:pPr>
    </w:p>
    <w:p w:rsidR="00F76B7E" w:rsidRPr="001E447B" w:rsidRDefault="00F76B7E" w:rsidP="001E447B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E447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Задачи:</w:t>
      </w:r>
    </w:p>
    <w:p w:rsidR="006D7FFE" w:rsidRPr="001E447B" w:rsidRDefault="006D7FFE" w:rsidP="001E447B">
      <w:pPr>
        <w:pStyle w:val="a7"/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1. Подготовка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:rsidR="006D7FFE" w:rsidRPr="001E447B" w:rsidRDefault="006D7FFE" w:rsidP="001E447B">
      <w:pPr>
        <w:pStyle w:val="a7"/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2. Формирование учебного поведения:</w:t>
      </w:r>
    </w:p>
    <w:p w:rsidR="006D7FFE" w:rsidRPr="001E447B" w:rsidRDefault="006D7FFE" w:rsidP="001E447B">
      <w:pPr>
        <w:pStyle w:val="a7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направленность взгляда (на говорящего взрослого, на задание);</w:t>
      </w:r>
    </w:p>
    <w:p w:rsidR="006D7FFE" w:rsidRPr="001E447B" w:rsidRDefault="006D7FFE" w:rsidP="001E447B">
      <w:pPr>
        <w:pStyle w:val="a7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умение выполнять инструкции педагогического работника;</w:t>
      </w:r>
    </w:p>
    <w:p w:rsidR="006D7FFE" w:rsidRPr="001E447B" w:rsidRDefault="006D7FFE" w:rsidP="001E447B">
      <w:pPr>
        <w:pStyle w:val="a7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использование по назначению учебных материалов;</w:t>
      </w:r>
    </w:p>
    <w:p w:rsidR="006D7FFE" w:rsidRPr="001E447B" w:rsidRDefault="006D7FFE" w:rsidP="001E447B">
      <w:pPr>
        <w:pStyle w:val="a7"/>
        <w:numPr>
          <w:ilvl w:val="0"/>
          <w:numId w:val="4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умение выполнять действия по образцу и по подражанию.</w:t>
      </w:r>
    </w:p>
    <w:p w:rsidR="006D7FFE" w:rsidRPr="001E447B" w:rsidRDefault="006D7FFE" w:rsidP="001E447B">
      <w:pPr>
        <w:pStyle w:val="a7"/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3. Формирование умения выполнять задание:</w:t>
      </w:r>
    </w:p>
    <w:p w:rsidR="006D7FFE" w:rsidRPr="001E447B" w:rsidRDefault="006D7FFE" w:rsidP="001E447B">
      <w:pPr>
        <w:pStyle w:val="a7"/>
        <w:numPr>
          <w:ilvl w:val="0"/>
          <w:numId w:val="5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в течение определенного периода времени,</w:t>
      </w:r>
    </w:p>
    <w:p w:rsidR="006D7FFE" w:rsidRPr="001E447B" w:rsidRDefault="006D7FFE" w:rsidP="001E447B">
      <w:pPr>
        <w:pStyle w:val="a7"/>
        <w:numPr>
          <w:ilvl w:val="0"/>
          <w:numId w:val="5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от начала до конца,</w:t>
      </w:r>
    </w:p>
    <w:p w:rsidR="006D7FFE" w:rsidRPr="001E447B" w:rsidRDefault="006D7FFE" w:rsidP="001E447B">
      <w:pPr>
        <w:pStyle w:val="a7"/>
        <w:numPr>
          <w:ilvl w:val="0"/>
          <w:numId w:val="5"/>
        </w:numPr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с заданными качественными параметрами.</w:t>
      </w:r>
    </w:p>
    <w:p w:rsidR="006D7FFE" w:rsidRPr="001E447B" w:rsidRDefault="006D7FFE" w:rsidP="001E447B">
      <w:pPr>
        <w:pStyle w:val="a7"/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:rsidR="006D3E5F" w:rsidRDefault="006D3E5F" w:rsidP="001E447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ABC" w:rsidRDefault="00467ABC" w:rsidP="00467ABC">
      <w:pPr>
        <w:pStyle w:val="a3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</w:t>
      </w:r>
      <w:r w:rsidR="00F4452E">
        <w:rPr>
          <w:rFonts w:ascii="Times New Roman" w:hAnsi="Times New Roman" w:cs="Times New Roman"/>
          <w:color w:val="000000"/>
          <w:sz w:val="28"/>
          <w:szCs w:val="28"/>
        </w:rPr>
        <w:t xml:space="preserve"> план</w:t>
      </w:r>
    </w:p>
    <w:p w:rsidR="00467ABC" w:rsidRDefault="00467ABC" w:rsidP="00467ABC">
      <w:pPr>
        <w:pStyle w:val="a3"/>
        <w:shd w:val="clear" w:color="auto" w:fill="FFFFFF"/>
        <w:spacing w:after="0" w:line="240" w:lineRule="auto"/>
        <w:ind w:left="284"/>
        <w:contextualSpacing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6"/>
        <w:gridCol w:w="6998"/>
        <w:gridCol w:w="1441"/>
      </w:tblGrid>
      <w:tr w:rsidR="00467ABC" w:rsidTr="005A54E0">
        <w:trPr>
          <w:trHeight w:val="1037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67ABC" w:rsidTr="005A54E0">
        <w:trPr>
          <w:trHeight w:val="24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ощущений и восприятия.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пространственного восприятия.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памяти.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мышления.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67ABC" w:rsidTr="005A54E0">
        <w:trPr>
          <w:trHeight w:val="25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ABC" w:rsidRDefault="00467ABC" w:rsidP="005A54E0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</w:tr>
    </w:tbl>
    <w:p w:rsidR="00467ABC" w:rsidRDefault="00467ABC" w:rsidP="001E447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ABC" w:rsidRDefault="00467ABC" w:rsidP="001E447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ABC" w:rsidRDefault="00467ABC" w:rsidP="001E447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B7E" w:rsidRPr="001E447B" w:rsidRDefault="00F76B7E" w:rsidP="001E447B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47B">
        <w:rPr>
          <w:rFonts w:ascii="Times New Roman" w:hAnsi="Times New Roman" w:cs="Times New Roman"/>
          <w:b/>
          <w:sz w:val="28"/>
          <w:szCs w:val="28"/>
        </w:rPr>
        <w:t xml:space="preserve">  Учебный курс</w:t>
      </w:r>
      <w:r w:rsidRPr="001E447B">
        <w:rPr>
          <w:rFonts w:ascii="Times New Roman" w:hAnsi="Times New Roman" w:cs="Times New Roman"/>
          <w:sz w:val="28"/>
          <w:szCs w:val="28"/>
        </w:rPr>
        <w:t xml:space="preserve"> рассчитан (исходя из 34 недель в учебном году) на</w:t>
      </w:r>
      <w:r w:rsidR="006D7FFE" w:rsidRPr="001E447B">
        <w:rPr>
          <w:rFonts w:ascii="Times New Roman" w:hAnsi="Times New Roman" w:cs="Times New Roman"/>
          <w:sz w:val="28"/>
          <w:szCs w:val="28"/>
        </w:rPr>
        <w:t xml:space="preserve"> 238</w:t>
      </w:r>
      <w:r w:rsidRPr="001E447B">
        <w:rPr>
          <w:rFonts w:ascii="Times New Roman" w:hAnsi="Times New Roman" w:cs="Times New Roman"/>
          <w:sz w:val="28"/>
          <w:szCs w:val="28"/>
        </w:rPr>
        <w:t xml:space="preserve"> </w:t>
      </w:r>
      <w:r w:rsidR="006D7FFE" w:rsidRPr="001E447B">
        <w:rPr>
          <w:rFonts w:ascii="Times New Roman" w:hAnsi="Times New Roman" w:cs="Times New Roman"/>
          <w:sz w:val="28"/>
          <w:szCs w:val="28"/>
        </w:rPr>
        <w:t>учебных часа в год, 7</w:t>
      </w:r>
      <w:r w:rsidRPr="001E447B">
        <w:rPr>
          <w:rFonts w:ascii="Times New Roman" w:hAnsi="Times New Roman" w:cs="Times New Roman"/>
          <w:sz w:val="28"/>
          <w:szCs w:val="28"/>
        </w:rPr>
        <w:t xml:space="preserve"> час</w:t>
      </w:r>
      <w:r w:rsidR="006D7FFE" w:rsidRPr="001E447B">
        <w:rPr>
          <w:rFonts w:ascii="Times New Roman" w:hAnsi="Times New Roman" w:cs="Times New Roman"/>
          <w:sz w:val="28"/>
          <w:szCs w:val="28"/>
        </w:rPr>
        <w:t>ов</w:t>
      </w:r>
      <w:r w:rsidRPr="001E447B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:rsidR="00F76B7E" w:rsidRPr="001E447B" w:rsidRDefault="00F76B7E" w:rsidP="001E447B">
      <w:pPr>
        <w:shd w:val="clear" w:color="auto" w:fill="FFFFFF"/>
        <w:spacing w:after="0" w:line="240" w:lineRule="auto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F76B7E" w:rsidRPr="001E447B" w:rsidRDefault="00F76B7E" w:rsidP="001E447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447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1E447B">
        <w:rPr>
          <w:rFonts w:ascii="Times New Roman" w:hAnsi="Times New Roman" w:cs="Times New Roman"/>
          <w:b/>
          <w:sz w:val="28"/>
          <w:szCs w:val="28"/>
          <w:lang w:eastAsia="ru-RU"/>
        </w:rPr>
        <w:t>Основное содержание предмета.</w:t>
      </w:r>
    </w:p>
    <w:p w:rsidR="006D7FFE" w:rsidRPr="001E447B" w:rsidRDefault="006D7FFE" w:rsidP="001E447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7FFE" w:rsidRDefault="006D7FFE" w:rsidP="001E447B">
      <w:pPr>
        <w:pStyle w:val="a7"/>
        <w:spacing w:after="0"/>
        <w:rPr>
          <w:sz w:val="28"/>
          <w:szCs w:val="28"/>
          <w:lang w:val="ru-RU"/>
        </w:rPr>
      </w:pPr>
      <w:r w:rsidRPr="001E447B">
        <w:rPr>
          <w:sz w:val="28"/>
          <w:szCs w:val="28"/>
          <w:lang w:val="ru-RU"/>
        </w:rPr>
        <w:t xml:space="preserve">       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стереотипии; на реализацию индивидуальных </w:t>
      </w:r>
      <w:r w:rsidRPr="001E447B">
        <w:rPr>
          <w:sz w:val="28"/>
          <w:szCs w:val="28"/>
          <w:lang w:val="ru-RU"/>
        </w:rPr>
        <w:lastRenderedPageBreak/>
        <w:t>специфических образовательных потребностей обучающихся с</w:t>
      </w:r>
      <w:r w:rsidR="00F0462B">
        <w:rPr>
          <w:sz w:val="28"/>
          <w:szCs w:val="28"/>
          <w:lang w:val="ru-RU"/>
        </w:rPr>
        <w:t xml:space="preserve"> РАС</w:t>
      </w:r>
      <w:r w:rsidRPr="001E447B">
        <w:rPr>
          <w:sz w:val="28"/>
          <w:szCs w:val="28"/>
          <w:lang w:val="ru-RU"/>
        </w:rPr>
        <w:t>, не охваченных содержанием программ учебных предметов и коррекционных занятий; 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</w:p>
    <w:p w:rsidR="006D3E5F" w:rsidRPr="006D3E5F" w:rsidRDefault="006D3E5F" w:rsidP="006D3E5F">
      <w:pPr>
        <w:spacing w:after="22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E5F">
        <w:rPr>
          <w:rFonts w:ascii="Times New Roman" w:eastAsia="Times New Roman" w:hAnsi="Times New Roman" w:cs="Times New Roman"/>
          <w:sz w:val="28"/>
          <w:szCs w:val="28"/>
        </w:rPr>
        <w:t>Решение поставленных задач происходит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:rsidR="00C34C6C" w:rsidRPr="00B8004A" w:rsidRDefault="00C34C6C" w:rsidP="00C34C6C">
      <w:pPr>
        <w:tabs>
          <w:tab w:val="left" w:pos="2220"/>
        </w:tabs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Toc143898267"/>
      <w:proofErr w:type="gramStart"/>
      <w:r w:rsidRPr="00B8004A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 РЕЗУЛЬТАТЫ</w:t>
      </w:r>
      <w:bookmarkEnd w:id="0"/>
      <w:proofErr w:type="gramEnd"/>
    </w:p>
    <w:p w:rsidR="00C34C6C" w:rsidRPr="00AE7B73" w:rsidRDefault="00C34C6C" w:rsidP="00C34C6C">
      <w:pPr>
        <w:spacing w:before="240"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AE7B73">
        <w:rPr>
          <w:rFonts w:ascii="Times New Roman" w:hAnsi="Times New Roman"/>
          <w:b/>
          <w:sz w:val="28"/>
          <w:szCs w:val="24"/>
        </w:rPr>
        <w:t>Личностные:</w:t>
      </w:r>
    </w:p>
    <w:p w:rsidR="00C34C6C" w:rsidRPr="00AE7B73" w:rsidRDefault="00C34C6C" w:rsidP="00C34C6C">
      <w:pPr>
        <w:numPr>
          <w:ilvl w:val="0"/>
          <w:numId w:val="11"/>
        </w:numPr>
        <w:tabs>
          <w:tab w:val="left" w:pos="709"/>
        </w:tabs>
        <w:spacing w:after="0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осознание себя как обучающегося, как члена семьи, одноклассника, друга;</w:t>
      </w:r>
    </w:p>
    <w:p w:rsidR="00C34C6C" w:rsidRPr="00AE7B73" w:rsidRDefault="00C34C6C" w:rsidP="00C34C6C">
      <w:pPr>
        <w:numPr>
          <w:ilvl w:val="0"/>
          <w:numId w:val="11"/>
        </w:numPr>
        <w:tabs>
          <w:tab w:val="left" w:pos="709"/>
        </w:tabs>
        <w:spacing w:after="0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формирование мотивации к обучению и познанию;</w:t>
      </w:r>
    </w:p>
    <w:p w:rsidR="00C34C6C" w:rsidRPr="00AE7B73" w:rsidRDefault="00C34C6C" w:rsidP="00C34C6C">
      <w:pPr>
        <w:numPr>
          <w:ilvl w:val="0"/>
          <w:numId w:val="11"/>
        </w:numPr>
        <w:tabs>
          <w:tab w:val="left" w:pos="709"/>
        </w:tabs>
        <w:spacing w:after="0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принятие соответствующих возрасту ценностей и социальных ролей;</w:t>
      </w:r>
    </w:p>
    <w:p w:rsidR="00C34C6C" w:rsidRPr="00AE7B73" w:rsidRDefault="00C34C6C" w:rsidP="00C34C6C">
      <w:pPr>
        <w:numPr>
          <w:ilvl w:val="0"/>
          <w:numId w:val="11"/>
        </w:numPr>
        <w:tabs>
          <w:tab w:val="left" w:pos="709"/>
        </w:tabs>
        <w:spacing w:after="0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:rsidR="00C34C6C" w:rsidRPr="00231E08" w:rsidRDefault="00C34C6C" w:rsidP="00C34C6C">
      <w:pPr>
        <w:numPr>
          <w:ilvl w:val="0"/>
          <w:numId w:val="11"/>
        </w:numPr>
        <w:tabs>
          <w:tab w:val="left" w:pos="709"/>
        </w:tabs>
        <w:spacing w:after="0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понимание личной ответственности за свои поступки.</w:t>
      </w:r>
    </w:p>
    <w:p w:rsidR="00C34C6C" w:rsidRPr="00935F1D" w:rsidRDefault="00C34C6C" w:rsidP="00C34C6C">
      <w:pPr>
        <w:spacing w:before="240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935F1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34C6C" w:rsidRDefault="00C34C6C" w:rsidP="00C34C6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(2 группа)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bookmarkStart w:id="1" w:name="_GoBack"/>
      <w:bookmarkEnd w:id="1"/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целенаправленно выполнять действия по трехзвенной инструкции учителя;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группировать предметы по трем признакам формы, величины, цвета с помощью учителя;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дорисовывать незаконченные геометрические фигуры;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контрастные температуры предметов; различать пищевые запахи и вкусы; обозначать их словесно;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выделять слова, близкие по слоговой структуре, используя помощь учителя;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мышлению, используя помощь учителя;</w:t>
      </w:r>
    </w:p>
    <w:p w:rsidR="00C34C6C" w:rsidRDefault="00C34C6C" w:rsidP="00C34C6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используют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воображения, используя помощь учителя.</w:t>
      </w:r>
    </w:p>
    <w:p w:rsidR="00C34C6C" w:rsidRDefault="00C34C6C" w:rsidP="00C34C6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(1 группа)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самостоятельно выполнять действия по трехзвенной инструкции педагога;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самостоятельно группировать предметы по трем признакам формы, величины, цвета;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незаконченные изображения;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выделять слова, близкие по слоговой структуре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сравнивать предметы по тяжести на глаз, взвешивая на руке;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действовать по звуковому сигналу;</w:t>
      </w:r>
    </w:p>
    <w:p w:rsidR="00C34C6C" w:rsidRDefault="00C34C6C" w:rsidP="00C34C6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анализ наглядно-образных задач;</w:t>
      </w:r>
    </w:p>
    <w:p w:rsidR="00C34C6C" w:rsidRDefault="00C34C6C" w:rsidP="00C34C6C">
      <w:pPr>
        <w:numPr>
          <w:ilvl w:val="0"/>
          <w:numId w:val="10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:rsidR="006D3E5F" w:rsidRDefault="00C34C6C" w:rsidP="00C34C6C">
      <w:pPr>
        <w:pStyle w:val="a7"/>
        <w:spacing w:after="0"/>
        <w:rPr>
          <w:color w:val="000000"/>
          <w:sz w:val="28"/>
          <w:szCs w:val="28"/>
          <w:lang w:val="ru-RU"/>
        </w:rPr>
      </w:pPr>
      <w:r w:rsidRPr="00C34C6C">
        <w:rPr>
          <w:sz w:val="28"/>
          <w:szCs w:val="28"/>
          <w:lang w:val="ru-RU"/>
        </w:rPr>
        <w:t xml:space="preserve">использовать </w:t>
      </w:r>
      <w:r w:rsidRPr="00C34C6C">
        <w:rPr>
          <w:color w:val="000000"/>
          <w:sz w:val="28"/>
          <w:szCs w:val="28"/>
          <w:highlight w:val="white"/>
          <w:lang w:val="ru-RU"/>
        </w:rPr>
        <w:t>наглядные модели и схемы на развитие воображения</w:t>
      </w:r>
    </w:p>
    <w:p w:rsidR="00C34C6C" w:rsidRPr="00C34C6C" w:rsidRDefault="00C34C6C" w:rsidP="00C34C6C">
      <w:pPr>
        <w:pStyle w:val="a7"/>
        <w:spacing w:after="0"/>
        <w:rPr>
          <w:sz w:val="28"/>
          <w:szCs w:val="28"/>
          <w:lang w:val="ru-RU"/>
        </w:rPr>
      </w:pPr>
    </w:p>
    <w:p w:rsidR="00F4452E" w:rsidRDefault="00C34C6C" w:rsidP="00F4452E">
      <w:pPr>
        <w:spacing w:after="0"/>
        <w:ind w:firstLine="360"/>
        <w:jc w:val="both"/>
        <w:rPr>
          <w:rFonts w:ascii="Times New Roman" w:eastAsia="SimSun" w:hAnsi="Times New Roman"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8"/>
          <w:lang w:eastAsia="hi-IN" w:bidi="hi-IN"/>
        </w:rPr>
        <w:t xml:space="preserve">                  </w:t>
      </w:r>
      <w:r w:rsidR="00F4452E">
        <w:rPr>
          <w:rFonts w:ascii="Times New Roman" w:eastAsia="SimSun" w:hAnsi="Times New Roman"/>
          <w:b/>
          <w:i/>
          <w:kern w:val="2"/>
          <w:sz w:val="28"/>
          <w:szCs w:val="28"/>
          <w:lang w:eastAsia="hi-IN" w:bidi="hi-IN"/>
        </w:rPr>
        <w:t xml:space="preserve">Критерии и нормы оценки достижений обучающихся </w:t>
      </w:r>
    </w:p>
    <w:p w:rsidR="00F4452E" w:rsidRDefault="00F4452E" w:rsidP="00F4452E">
      <w:pPr>
        <w:spacing w:after="0"/>
        <w:ind w:firstLine="360"/>
        <w:jc w:val="both"/>
        <w:rPr>
          <w:rFonts w:ascii="Times New Roman" w:eastAsia="SimSun" w:hAnsi="Times New Roman"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F4452E" w:rsidRDefault="00F4452E" w:rsidP="00F4452E">
      <w:pPr>
        <w:spacing w:after="0"/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«Удовлетворительно» - если усвоено 35-50 % учебного материала. Задания выполняются при участии или совместно с учителем;</w:t>
      </w:r>
    </w:p>
    <w:p w:rsidR="00F4452E" w:rsidRDefault="00F4452E" w:rsidP="00F4452E">
      <w:pPr>
        <w:spacing w:after="0"/>
        <w:ind w:firstLine="36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</w:t>
      </w: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Кроме того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F4452E" w:rsidRDefault="00F4452E" w:rsidP="00F4452E">
      <w:pPr>
        <w:spacing w:after="0"/>
        <w:ind w:firstLine="36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F4452E" w:rsidRDefault="00F4452E" w:rsidP="00F4452E">
      <w:pPr>
        <w:tabs>
          <w:tab w:val="left" w:pos="708"/>
        </w:tabs>
        <w:ind w:firstLine="36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>
        <w:rPr>
          <w:rFonts w:ascii="Times New Roman" w:eastAsia="Times New Roman" w:hAnsi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– индивидуальная. Контроль (диагностика) проводится в начале учебного года (вводный контроль), в середине года (текущий) и промежуточный (в конце учебного года).</w:t>
      </w:r>
    </w:p>
    <w:p w:rsidR="006D7FFE" w:rsidRPr="001E447B" w:rsidRDefault="006D7FFE" w:rsidP="001E447B">
      <w:pPr>
        <w:shd w:val="clear" w:color="auto" w:fill="FFFFFF"/>
        <w:spacing w:after="0"/>
        <w:contextualSpacing/>
        <w:jc w:val="both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76B7E" w:rsidRPr="001E447B" w:rsidRDefault="00F76B7E" w:rsidP="001416C1">
      <w:pPr>
        <w:shd w:val="clear" w:color="auto" w:fill="FFFFFF"/>
        <w:spacing w:afterLines="200" w:after="48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0872867"/>
      <w:r w:rsidRPr="001E447B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обеспечение:</w:t>
      </w:r>
    </w:p>
    <w:p w:rsidR="00F76B7E" w:rsidRPr="001E447B" w:rsidRDefault="00F76B7E" w:rsidP="001E447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47B">
        <w:rPr>
          <w:rFonts w:ascii="Times New Roman" w:eastAsia="Calibri" w:hAnsi="Times New Roman" w:cs="Times New Roman"/>
          <w:sz w:val="28"/>
          <w:szCs w:val="28"/>
        </w:rPr>
        <w:t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т.д.;</w:t>
      </w:r>
    </w:p>
    <w:p w:rsidR="00F76B7E" w:rsidRPr="001E447B" w:rsidRDefault="00F76B7E" w:rsidP="001E447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47B">
        <w:rPr>
          <w:rFonts w:ascii="Times New Roman" w:eastAsia="Calibri" w:hAnsi="Times New Roman" w:cs="Times New Roman"/>
          <w:sz w:val="28"/>
          <w:szCs w:val="28"/>
        </w:rPr>
        <w:lastRenderedPageBreak/>
        <w:t>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</w:r>
    </w:p>
    <w:p w:rsidR="00F76B7E" w:rsidRPr="001E447B" w:rsidRDefault="00F76B7E" w:rsidP="001E447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47B">
        <w:rPr>
          <w:rFonts w:ascii="Times New Roman" w:eastAsia="Calibri" w:hAnsi="Times New Roman" w:cs="Times New Roman"/>
          <w:sz w:val="28"/>
          <w:szCs w:val="28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F76B7E" w:rsidRPr="001E447B" w:rsidRDefault="00F76B7E" w:rsidP="001E44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447B"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магнитная классная доска;</w:t>
      </w:r>
    </w:p>
    <w:p w:rsidR="00F76B7E" w:rsidRPr="001E447B" w:rsidRDefault="00F76B7E" w:rsidP="001E44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447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настенная доска с набором приспособлений для пособий;</w:t>
      </w:r>
    </w:p>
    <w:p w:rsidR="00F76B7E" w:rsidRPr="001E447B" w:rsidRDefault="00F76B7E" w:rsidP="001E44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47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настольные развивающие игры.</w:t>
      </w:r>
    </w:p>
    <w:p w:rsidR="00F76B7E" w:rsidRPr="001E447B" w:rsidRDefault="00F76B7E" w:rsidP="001E44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B7E" w:rsidRPr="001E447B" w:rsidRDefault="001E447B" w:rsidP="001E44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76B7E" w:rsidRPr="001E4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литература.</w:t>
      </w:r>
    </w:p>
    <w:p w:rsidR="00F76B7E" w:rsidRPr="001E447B" w:rsidRDefault="00F76B7E" w:rsidP="001E447B">
      <w:pPr>
        <w:pStyle w:val="a3"/>
        <w:numPr>
          <w:ilvl w:val="0"/>
          <w:numId w:val="1"/>
        </w:num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47B">
        <w:rPr>
          <w:rFonts w:ascii="Times New Roman" w:hAnsi="Times New Roman" w:cs="Times New Roman"/>
          <w:sz w:val="28"/>
          <w:szCs w:val="28"/>
        </w:rPr>
        <w:t>Комплексное сопровождение детей с расстройствами атистического спектра. Сборник материалов I Всероссийской научно-практической конференции. М.: 2016.</w:t>
      </w:r>
    </w:p>
    <w:p w:rsidR="00F76B7E" w:rsidRPr="001E447B" w:rsidRDefault="00C34C6C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F76B7E" w:rsidRPr="001E44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Сенсорные особенности детей с расстройствами аутистического спектра. Стратегии помощи. Методическое пособие</w:t>
        </w:r>
      </w:hyperlink>
      <w:r w:rsidR="00F76B7E" w:rsidRPr="001E447B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Никитина Ю.В., Феррои Л.М., Комарова О.П. / Под общ. ред. А.В. Хаустова, Н.Г. Манелис. М.: ФРЦ ФГБОУ ВО МГППУ, 2018. 70 с.</w:t>
      </w:r>
    </w:p>
    <w:p w:rsidR="00F76B7E" w:rsidRPr="001E447B" w:rsidRDefault="00C34C6C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F76B7E" w:rsidRPr="001E44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Специальный выпуск журнала «Психологическая наука и образование» - «Аутизм. Российский квадрат: диагностика, ранняя помощь, образование, жизнь в обществе» (№3, 2016)</w:t>
        </w:r>
      </w:hyperlink>
    </w:p>
    <w:p w:rsidR="00F76B7E" w:rsidRPr="001E447B" w:rsidRDefault="00C34C6C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F76B7E" w:rsidRPr="001E44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жизненных компетенций у обучающихся с расстройствами аутистического спектра. Методическое пособие</w:t>
        </w:r>
      </w:hyperlink>
      <w:r w:rsidR="00F76B7E" w:rsidRPr="001E447B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Манелис Н.Г., Аксенова Е.И., Богорад П.Л., Волгина Н.Н., Загуменная О.В., Калабухова А.А., Панцырь С.Н., Феррои Л.М. Формирование жизненных компетенций у обучающихся с расстройствами аутистического спектра. Методическое пособие / Под общ. ред. Хаустова А.В. М.: ФРЦ ФГБОУ ВО МГППУ, 2016. 57 с.</w:t>
      </w:r>
    </w:p>
    <w:p w:rsidR="00F76B7E" w:rsidRPr="001E447B" w:rsidRDefault="00F76B7E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7B">
        <w:rPr>
          <w:rFonts w:ascii="Times New Roman" w:hAnsi="Times New Roman" w:cs="Times New Roman"/>
          <w:sz w:val="28"/>
          <w:szCs w:val="28"/>
        </w:rPr>
        <w:t>Бакушева В.Ю. Коррекционно-воспитательная работа с аутичными детьми. М.: Лотос. 2004. с. 91.</w:t>
      </w:r>
    </w:p>
    <w:p w:rsidR="00F76B7E" w:rsidRPr="001E447B" w:rsidRDefault="00F76B7E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7B">
        <w:rPr>
          <w:rFonts w:ascii="Times New Roman" w:hAnsi="Times New Roman" w:cs="Times New Roman"/>
          <w:sz w:val="28"/>
          <w:szCs w:val="28"/>
        </w:rPr>
        <w:t> Баенская Е.Р. Помощь в воспитании ребенка с особенностями эмоионального развития, // Альманах Института коррекционной педагогики РАО. -- 2000. -- Вып. 2.</w:t>
      </w:r>
    </w:p>
    <w:p w:rsidR="00F76B7E" w:rsidRPr="001E447B" w:rsidRDefault="00F76B7E" w:rsidP="001E447B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7B">
        <w:rPr>
          <w:rFonts w:ascii="Times New Roman" w:hAnsi="Times New Roman" w:cs="Times New Roman"/>
          <w:sz w:val="28"/>
          <w:szCs w:val="28"/>
        </w:rPr>
        <w:t>Лебединский В.В., Никольская О.С., Баенская Е.Р., Либлинг М.М. Эмоциональные нарушения в детском возрасте и их коррекция. М.: Изд-во Моск. Ун-та, 1990.</w:t>
      </w:r>
    </w:p>
    <w:bookmarkEnd w:id="2"/>
    <w:p w:rsidR="00F76B7E" w:rsidRDefault="00F76B7E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4326D8" w:rsidRDefault="004326D8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70333A" w:rsidRDefault="0070333A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70333A" w:rsidRDefault="0070333A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70333A" w:rsidRDefault="0070333A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70333A" w:rsidRPr="001E447B" w:rsidRDefault="0070333A" w:rsidP="001E447B">
      <w:pPr>
        <w:pStyle w:val="a4"/>
        <w:spacing w:line="276" w:lineRule="auto"/>
        <w:ind w:firstLine="0"/>
        <w:rPr>
          <w:bCs/>
          <w:caps w:val="0"/>
          <w:color w:val="auto"/>
          <w:kern w:val="28"/>
        </w:rPr>
      </w:pPr>
    </w:p>
    <w:p w:rsidR="00926F17" w:rsidRDefault="00926F17" w:rsidP="00926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23ADD" w:rsidRPr="008E2DC3" w:rsidTr="0070333A">
        <w:trPr>
          <w:tblCellSpacing w:w="0" w:type="dxa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DD" w:rsidRPr="008E2DC3" w:rsidRDefault="00D23ADD" w:rsidP="0070333A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 МО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_________(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Довгаль Э.А.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решением педагогического совета протокол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августа 2025 г. № 1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23ADD" w:rsidRPr="008E2DC3" w:rsidRDefault="00D23ADD" w:rsidP="0070333A">
            <w:pPr>
              <w:tabs>
                <w:tab w:val="left" w:pos="284"/>
                <w:tab w:val="left" w:pos="426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 и рекомендовано к утверждению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протокол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от «__» августа 2025г. №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DD" w:rsidRPr="008E2DC3" w:rsidRDefault="00D23ADD" w:rsidP="00703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________ (О.Н. Персидская)</w:t>
            </w:r>
          </w:p>
          <w:p w:rsidR="00D23ADD" w:rsidRPr="008E2DC3" w:rsidRDefault="00D23ADD" w:rsidP="0070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2025г.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DD" w:rsidRPr="008E2DC3" w:rsidRDefault="00D23ADD" w:rsidP="0070333A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и введено в действие приказом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 августа   2025 г. № 312</w:t>
            </w:r>
          </w:p>
          <w:p w:rsidR="00D23ADD" w:rsidRPr="008E2DC3" w:rsidRDefault="00D23ADD" w:rsidP="0070333A">
            <w:pPr>
              <w:tabs>
                <w:tab w:val="left" w:pos="0"/>
                <w:tab w:val="left" w:pos="62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4E7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4E7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926F17" w:rsidRPr="002B4E79" w:rsidRDefault="00926F17" w:rsidP="00926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B4E7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926F17" w:rsidRPr="002B4E79" w:rsidRDefault="00926F17" w:rsidP="00926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36"/>
          <w:u w:val="single"/>
          <w:lang w:eastAsia="ru-RU"/>
        </w:rPr>
      </w:pPr>
      <w:r w:rsidRPr="002B4E7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коррекционно-развивающим занятиям</w:t>
      </w:r>
    </w:p>
    <w:p w:rsidR="00926F17" w:rsidRPr="002B4E79" w:rsidRDefault="00926F17" w:rsidP="00926F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5</w:t>
      </w:r>
      <w:r w:rsidRPr="002B4E7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</w:t>
      </w:r>
      <w:r w:rsidRPr="002B4E7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» класс </w:t>
      </w:r>
    </w:p>
    <w:p w:rsidR="00926F17" w:rsidRPr="002B4E79" w:rsidRDefault="00B85D35" w:rsidP="00926F17">
      <w:pPr>
        <w:tabs>
          <w:tab w:val="left" w:pos="2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на 2025-2026</w:t>
      </w:r>
      <w:r w:rsidR="00926F17" w:rsidRPr="002B4E7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учебный год</w:t>
      </w: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926F17" w:rsidRPr="002B4E79" w:rsidRDefault="00926F17" w:rsidP="00926F17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0333A" w:rsidRPr="002B4E79" w:rsidRDefault="0070333A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926F17" w:rsidRPr="002B4E79" w:rsidTr="0070333A">
        <w:trPr>
          <w:jc w:val="right"/>
        </w:trPr>
        <w:tc>
          <w:tcPr>
            <w:tcW w:w="4785" w:type="dxa"/>
          </w:tcPr>
          <w:p w:rsidR="0070333A" w:rsidRDefault="00926F17" w:rsidP="0070333A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Разработала:</w:t>
            </w:r>
            <w:r w:rsidR="00B85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26F17" w:rsidRPr="002B4E79" w:rsidRDefault="0070333A" w:rsidP="0070333A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B85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Тафинцева Л.А.</w:t>
            </w:r>
          </w:p>
          <w:p w:rsidR="00926F17" w:rsidRPr="002B4E79" w:rsidRDefault="00926F17" w:rsidP="0070333A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Pr="002B4E79" w:rsidRDefault="00926F17" w:rsidP="00926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6F17" w:rsidRDefault="00926F17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892" w:rsidRDefault="00443892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892" w:rsidRPr="00443892" w:rsidRDefault="00443892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3892">
        <w:rPr>
          <w:rFonts w:ascii="Times New Roman" w:hAnsi="Times New Roman" w:cs="Times New Roman"/>
          <w:b/>
          <w:bCs/>
          <w:sz w:val="24"/>
          <w:szCs w:val="24"/>
        </w:rPr>
        <w:t xml:space="preserve">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443892" w:rsidRPr="00B44C34" w:rsidTr="004326D8">
        <w:tc>
          <w:tcPr>
            <w:tcW w:w="597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43892" w:rsidRPr="00B44C34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4326D8" w:rsidRPr="00B44C34" w:rsidRDefault="006804E9" w:rsidP="00680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«Я и мое имя». </w:t>
            </w:r>
          </w:p>
        </w:tc>
        <w:tc>
          <w:tcPr>
            <w:tcW w:w="992" w:type="dxa"/>
          </w:tcPr>
          <w:p w:rsidR="004326D8" w:rsidRPr="00B44C34" w:rsidRDefault="001416C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1.09.25</w:t>
            </w:r>
          </w:p>
        </w:tc>
        <w:tc>
          <w:tcPr>
            <w:tcW w:w="3686" w:type="dxa"/>
            <w:vMerge w:val="restart"/>
          </w:tcPr>
          <w:p w:rsidR="004326D8" w:rsidRPr="00B44C34" w:rsidRDefault="006804E9" w:rsidP="00680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Игра: «мяч; цветок общения»; упражнения: «кто есть кто? Что есть что?»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4326D8" w:rsidRPr="00B44C34" w:rsidRDefault="006804E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«Школьные правила».</w:t>
            </w:r>
          </w:p>
        </w:tc>
        <w:tc>
          <w:tcPr>
            <w:tcW w:w="992" w:type="dxa"/>
          </w:tcPr>
          <w:p w:rsidR="004326D8" w:rsidRPr="00B44C34" w:rsidRDefault="001416C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3686" w:type="dxa"/>
            <w:vMerge w:val="restart"/>
          </w:tcPr>
          <w:p w:rsidR="004326D8" w:rsidRPr="00B44C34" w:rsidRDefault="006804E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Игра: «А я еду»; упражнения: «урок или перемена; составь фигуру; паровозик; школьные знаки; школьные правила; доброе животное».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4326D8" w:rsidRPr="00B44C34" w:rsidRDefault="006804E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мотивации к обучению.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3686" w:type="dxa"/>
            <w:vMerge w:val="restart"/>
          </w:tcPr>
          <w:p w:rsidR="004326D8" w:rsidRPr="00B44C34" w:rsidRDefault="006804E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Мотивационная беседа «Два пловца».  Обсуждение истории с детьми.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в пространстве.</w:t>
            </w:r>
          </w:p>
        </w:tc>
        <w:tc>
          <w:tcPr>
            <w:tcW w:w="992" w:type="dxa"/>
          </w:tcPr>
          <w:p w:rsidR="00D563FB" w:rsidRPr="00B44C34" w:rsidRDefault="001416C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3686" w:type="dxa"/>
            <w:vMerge w:val="restart"/>
          </w:tcPr>
          <w:p w:rsidR="00D563FB" w:rsidRPr="00B44C34" w:rsidRDefault="00D563FB" w:rsidP="00D5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глазами в четырех направлениях. Упражнение «Рисуем по клеточкам».</w:t>
            </w:r>
            <w:r w:rsidR="004641AF"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«Дорисуй и проверь». Упражнение «Самый, самый».  Упражнение «Рисунок из фигур», «Копирование», «Маршрут», «Перекрестное марширование».</w:t>
            </w: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произвольности внимания, восприятия, воображения.</w:t>
            </w:r>
          </w:p>
        </w:tc>
        <w:tc>
          <w:tcPr>
            <w:tcW w:w="992" w:type="dxa"/>
          </w:tcPr>
          <w:p w:rsidR="00D563FB" w:rsidRPr="00B44C34" w:rsidRDefault="001416C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3686" w:type="dxa"/>
            <w:vMerge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Зрительный анализ.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3686" w:type="dxa"/>
            <w:vMerge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произвольности внимания, восприятия.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3686" w:type="dxa"/>
            <w:vMerge w:val="restart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Упражнения: «Кулак-ребро-ладонь; звучащие предметы; буквы в воздухе; перекрестное марширование; самый-самый,; колечко; графическая сказка; повтори движение; необычное письмо; свеча».</w:t>
            </w: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в пространстве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3686" w:type="dxa"/>
            <w:vMerge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произвольности восприятия. 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3686" w:type="dxa"/>
            <w:vMerge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D563FB" w:rsidRPr="00B44C34" w:rsidRDefault="00D563FB" w:rsidP="00D5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мелкой моторики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686" w:type="dxa"/>
            <w:vMerge w:val="restart"/>
          </w:tcPr>
          <w:p w:rsidR="00D563FB" w:rsidRPr="00B44C34" w:rsidRDefault="00D563FB" w:rsidP="00D5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Упражнения: «движение по 4-м направлениям и диагоналям с дыханием; самый-самый, раздели лист; закрась фигуры,  графическая сказка».</w:t>
            </w: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3FB" w:rsidRPr="00B44C34" w:rsidTr="004326D8">
        <w:tc>
          <w:tcPr>
            <w:tcW w:w="597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в пространстве.</w:t>
            </w:r>
          </w:p>
        </w:tc>
        <w:tc>
          <w:tcPr>
            <w:tcW w:w="992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63FB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686" w:type="dxa"/>
            <w:vMerge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63FB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моторики.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686" w:type="dxa"/>
            <w:vMerge w:val="restart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Упражнения; «Колечко; спрятанные фигуры; закрась </w:t>
            </w:r>
            <w:r w:rsidRPr="00B44C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фигуры; поймай слово; запомни и запиши; кулачки».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10" w:type="dxa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взгляда, как средства коммуникации.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686" w:type="dxa"/>
            <w:vMerge w:val="restart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 ы на установку контакта «Глаза в глаза».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мимики, как средства коммуникации.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3686" w:type="dxa"/>
            <w:vMerge w:val="restart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обучение улыбаться ,как положительная реакция и хмуриться на отрицание.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импрессивной речи.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3686" w:type="dxa"/>
            <w:vMerge w:val="restart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понимание и знание своего имени.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карточек с предметным символом, как средства коммуникации.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3686" w:type="dxa"/>
            <w:vMerge w:val="restart"/>
          </w:tcPr>
          <w:p w:rsidR="004326D8" w:rsidRPr="00B44C34" w:rsidRDefault="00D563F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Дид.игры на обучение выражению просьбы и согласия.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B6" w:rsidRPr="00B44C34" w:rsidTr="004326D8">
        <w:tc>
          <w:tcPr>
            <w:tcW w:w="597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слова, обозначающего свое имя.</w:t>
            </w:r>
          </w:p>
        </w:tc>
        <w:tc>
          <w:tcPr>
            <w:tcW w:w="992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B6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3686" w:type="dxa"/>
            <w:vMerge w:val="restart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 на понимание слов.</w:t>
            </w:r>
          </w:p>
        </w:tc>
        <w:tc>
          <w:tcPr>
            <w:tcW w:w="1701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B6" w:rsidRPr="00B44C34" w:rsidTr="004326D8">
        <w:tc>
          <w:tcPr>
            <w:tcW w:w="597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имена членов семьи.</w:t>
            </w:r>
          </w:p>
        </w:tc>
        <w:tc>
          <w:tcPr>
            <w:tcW w:w="992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B6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3686" w:type="dxa"/>
            <w:vMerge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B6" w:rsidRPr="00B44C34" w:rsidTr="004326D8">
        <w:tc>
          <w:tcPr>
            <w:tcW w:w="597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4970B6" w:rsidRPr="00B44C34" w:rsidRDefault="004970B6" w:rsidP="0049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слов, обозначающих имена детей класса. </w:t>
            </w:r>
          </w:p>
        </w:tc>
        <w:tc>
          <w:tcPr>
            <w:tcW w:w="992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B6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686" w:type="dxa"/>
            <w:vMerge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0B6" w:rsidRPr="00B44C34" w:rsidRDefault="004970B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4326D8" w:rsidRPr="00B44C34" w:rsidRDefault="001207C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Подражание простым действиям и действиям с предметами.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686" w:type="dxa"/>
            <w:vMerge w:val="restart"/>
          </w:tcPr>
          <w:p w:rsidR="004326D8" w:rsidRPr="00B44C34" w:rsidRDefault="001207C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 назначению учебных предметов.</w:t>
            </w:r>
          </w:p>
        </w:tc>
        <w:tc>
          <w:tcPr>
            <w:tcW w:w="992" w:type="dxa"/>
          </w:tcPr>
          <w:p w:rsidR="004326D8" w:rsidRPr="00B44C34" w:rsidRDefault="001416C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одинаковых предметов по образцу.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речевых инструкций по образцу.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5C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предметов.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4326D8" w:rsidRPr="00B44C34" w:rsidRDefault="00D67E56" w:rsidP="00D6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мягком пластилином  (формирование колбасок, шариков, сплющивание)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опорой на образец.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мягким пластилином (заклей шаблон).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опорой на образец.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пластилином (змейка, улитка).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686" w:type="dxa"/>
            <w:vMerge w:val="restart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опорой на образец.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4326D8" w:rsidRPr="00B44C34" w:rsidRDefault="00D67E5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Шнуровка.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EC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шнура на шаблон.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собственном теле.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и называние частей тел Выполнение действий головой, руками, ногами, туловищем.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схеме тела человека.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и называние частей тела на другом человеке. Работа в тетради с печатной основой.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согласованности действий и движений разных частей тела.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686" w:type="dxa"/>
            <w:vMerge w:val="restart"/>
          </w:tcPr>
          <w:p w:rsidR="00EC63A0" w:rsidRPr="00B44C34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развитие мелкой моторики руки. Самомассаж пальцев рук и ладоней.</w:t>
            </w: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Су-Джок массаж.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прищепками.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Шнуровка.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3686" w:type="dxa"/>
            <w:vMerge w:val="restart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 дидактические игры на развитие мелкой моторики.</w:t>
            </w: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эспандером.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мячами разной упругости.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обводки по шаблону.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Закрашивание внутри шаблона.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F272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штриховки (разные виды).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3686" w:type="dxa"/>
            <w:vMerge w:val="restart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686" w:type="dxa"/>
            <w:vMerge w:val="restart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укрепление мышц речевого аппарата и формирование воздушной струи.</w:t>
            </w: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воздушной струи.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статических артикуляционных упражнений.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 «О веселом язычке».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динамических артикуляционных упражнений.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динамических артикуляционных упражнений.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воздушной струи.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Фиксация взгляда на неподвижном предмете (на уровне глаз, выше и ниже уровня глаз).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686" w:type="dxa"/>
            <w:vMerge w:val="restart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3A0" w:rsidRPr="00B44C34" w:rsidTr="004326D8">
        <w:tc>
          <w:tcPr>
            <w:tcW w:w="597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Фиксация взгляда на подвижном предмете (на уровне глаз, выше и ниже уровня глаз).</w:t>
            </w:r>
          </w:p>
        </w:tc>
        <w:tc>
          <w:tcPr>
            <w:tcW w:w="992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C63A0" w:rsidRPr="00B44C34" w:rsidRDefault="00002C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3686" w:type="dxa"/>
            <w:vMerge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63A0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1D01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4326D8" w:rsidRPr="00B44C34" w:rsidRDefault="00EC63A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различение цвета объектов</w:t>
            </w:r>
            <w:r w:rsidR="004641AF"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3686" w:type="dxa"/>
            <w:vMerge w:val="restart"/>
          </w:tcPr>
          <w:p w:rsidR="004326D8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B44C34" w:rsidTr="004326D8">
        <w:tc>
          <w:tcPr>
            <w:tcW w:w="597" w:type="dxa"/>
          </w:tcPr>
          <w:p w:rsidR="004326D8" w:rsidRPr="00B44C34" w:rsidRDefault="001D01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4326D8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целого и части целого.</w:t>
            </w:r>
          </w:p>
        </w:tc>
        <w:tc>
          <w:tcPr>
            <w:tcW w:w="992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3686" w:type="dxa"/>
            <w:vMerge w:val="restart"/>
          </w:tcPr>
          <w:p w:rsidR="004326D8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326D8" w:rsidRPr="00B44C34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1AF" w:rsidRPr="00B44C34" w:rsidTr="004326D8">
        <w:tc>
          <w:tcPr>
            <w:tcW w:w="597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10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отличающихся одним признаком.</w:t>
            </w:r>
          </w:p>
        </w:tc>
        <w:tc>
          <w:tcPr>
            <w:tcW w:w="992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641AF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686" w:type="dxa"/>
            <w:vMerge w:val="restart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 на умение сравнивать.</w:t>
            </w:r>
          </w:p>
        </w:tc>
        <w:tc>
          <w:tcPr>
            <w:tcW w:w="1701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1AF" w:rsidRPr="00B44C34" w:rsidTr="004326D8">
        <w:tc>
          <w:tcPr>
            <w:tcW w:w="597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отличающихся двумя признаками.</w:t>
            </w:r>
          </w:p>
        </w:tc>
        <w:tc>
          <w:tcPr>
            <w:tcW w:w="992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641AF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686" w:type="dxa"/>
            <w:vMerge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1AF" w:rsidRPr="00B44C34" w:rsidTr="004326D8">
        <w:tc>
          <w:tcPr>
            <w:tcW w:w="597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10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с разным расположением частей.</w:t>
            </w:r>
          </w:p>
        </w:tc>
        <w:tc>
          <w:tcPr>
            <w:tcW w:w="992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641AF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3686" w:type="dxa"/>
            <w:vMerge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1AF" w:rsidRPr="00B44C34" w:rsidTr="004326D8">
        <w:tc>
          <w:tcPr>
            <w:tcW w:w="597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0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основных цветов.</w:t>
            </w:r>
          </w:p>
        </w:tc>
        <w:tc>
          <w:tcPr>
            <w:tcW w:w="992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641AF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3686" w:type="dxa"/>
            <w:vMerge w:val="restart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1AF" w:rsidRPr="00B44C34" w:rsidTr="004326D8">
        <w:tc>
          <w:tcPr>
            <w:tcW w:w="597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0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основных и дополнительных цветов.</w:t>
            </w:r>
          </w:p>
        </w:tc>
        <w:tc>
          <w:tcPr>
            <w:tcW w:w="992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641AF" w:rsidRPr="00B44C34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686" w:type="dxa"/>
            <w:vMerge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41AF" w:rsidRPr="00B44C34" w:rsidRDefault="004641A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6D8" w:rsidRPr="00B44C34" w:rsidRDefault="004326D8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892" w:rsidRPr="00443892" w:rsidRDefault="00443892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3892">
        <w:rPr>
          <w:rFonts w:ascii="Times New Roman" w:hAnsi="Times New Roman" w:cs="Times New Roman"/>
          <w:b/>
          <w:bCs/>
          <w:sz w:val="24"/>
          <w:szCs w:val="24"/>
        </w:rPr>
        <w:t xml:space="preserve">II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443892" w:rsidRPr="001E4916" w:rsidTr="004326D8">
        <w:tc>
          <w:tcPr>
            <w:tcW w:w="597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3892" w:rsidRPr="001E4916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объемного предмета и его изображения.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3686" w:type="dxa"/>
            <w:vMerge w:val="restart"/>
          </w:tcPr>
          <w:p w:rsidR="00B44C34" w:rsidRPr="001E4916" w:rsidRDefault="00B44C34" w:rsidP="004326D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16">
              <w:rPr>
                <w:rFonts w:ascii="Times New Roman" w:hAnsi="Times New Roman" w:cs="Times New Roman"/>
                <w:sz w:val="24"/>
                <w:szCs w:val="24"/>
              </w:rPr>
              <w:t>Дидактические игры.</w:t>
            </w: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«Чего не стало».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3686" w:type="dxa"/>
            <w:vMerge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«Что изменилось».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3686" w:type="dxa"/>
            <w:vMerge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«Найди отличия».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3686" w:type="dxa"/>
            <w:vMerge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«Чего не хватает».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3686" w:type="dxa"/>
            <w:vMerge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множеств (один, много, мало).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686" w:type="dxa"/>
            <w:vMerge w:val="restart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картинками, раздаточным материалом, счетным набором.</w:t>
            </w: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C34" w:rsidRPr="001E4916" w:rsidTr="004326D8">
        <w:tc>
          <w:tcPr>
            <w:tcW w:w="597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Пересчет предметов по единице.</w:t>
            </w:r>
          </w:p>
        </w:tc>
        <w:tc>
          <w:tcPr>
            <w:tcW w:w="992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44C34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686" w:type="dxa"/>
            <w:vMerge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4C34" w:rsidRPr="001E4916" w:rsidRDefault="00B44C3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</w:tcPr>
          <w:p w:rsidR="0026345C" w:rsidRPr="001E4916" w:rsidRDefault="0026345C" w:rsidP="00B0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Дидактическая игра  «Уменьши фигуру».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686" w:type="dxa"/>
            <w:vMerge w:val="restart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26345C" w:rsidRPr="001E4916" w:rsidRDefault="0026345C" w:rsidP="00B0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«Лабиринты»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686" w:type="dxa"/>
            <w:vMerge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26345C" w:rsidRPr="001E4916" w:rsidRDefault="0026345C" w:rsidP="00B0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Дидактическая игра  «Дорисуй-ка», 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686" w:type="dxa"/>
            <w:vMerge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«Волшебный мешочек», 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3686" w:type="dxa"/>
            <w:vMerge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«Разложи по порядку»,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3686" w:type="dxa"/>
            <w:vMerge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45C" w:rsidRPr="001E4916" w:rsidTr="004326D8">
        <w:tc>
          <w:tcPr>
            <w:tcW w:w="597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 «Что изменилось»,</w:t>
            </w:r>
          </w:p>
        </w:tc>
        <w:tc>
          <w:tcPr>
            <w:tcW w:w="992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6345C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686" w:type="dxa"/>
            <w:vMerge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345C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4326D8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красками «Веселая клякса».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686" w:type="dxa"/>
            <w:vMerge w:val="restart"/>
          </w:tcPr>
          <w:p w:rsidR="004326D8" w:rsidRPr="001E4916" w:rsidRDefault="0026345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на развитие воображения.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4326D8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Различение предметов по длине.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686" w:type="dxa"/>
            <w:vMerge w:val="restart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E61F67" w:rsidRPr="001E4916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Сравнение предметов по размерам (больше, меньше, такой же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686" w:type="dxa"/>
            <w:vMerge w:val="restart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упражнения. Работа в тетради с печатной основой.</w:t>
            </w: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E61F67" w:rsidRPr="00E61F67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Сравнение предметов по размерам </w:t>
            </w:r>
          </w:p>
          <w:p w:rsidR="00E61F67" w:rsidRPr="001E4916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(глубже, мельче</w:t>
            </w: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Сравнение предметов контрастных размеров.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Штриховка внутри формы.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3686" w:type="dxa"/>
            <w:vMerge w:val="restart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Штриховка снаружи формы.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E61F67" w:rsidRPr="00E61F67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Осуществление</w:t>
            </w:r>
          </w:p>
          <w:p w:rsidR="00E61F67" w:rsidRPr="00E61F67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последовательных</w:t>
            </w:r>
          </w:p>
          <w:p w:rsidR="00E61F67" w:rsidRPr="00E61F67" w:rsidRDefault="00E61F67" w:rsidP="00E61F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61F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действий.</w:t>
            </w:r>
          </w:p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686" w:type="dxa"/>
            <w:vMerge w:val="restart"/>
          </w:tcPr>
          <w:p w:rsidR="004326D8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 (кубики).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686" w:type="dxa"/>
            <w:vMerge w:val="restart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14283F"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образцу и схеме.</w:t>
            </w: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 ( конструктор «Лего»).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 (счетные палочки).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F67" w:rsidRPr="001E4916" w:rsidTr="004326D8">
        <w:tc>
          <w:tcPr>
            <w:tcW w:w="597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 (фигуры).</w:t>
            </w:r>
          </w:p>
        </w:tc>
        <w:tc>
          <w:tcPr>
            <w:tcW w:w="992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61F67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686" w:type="dxa"/>
            <w:vMerge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F67" w:rsidRPr="001E4916" w:rsidRDefault="00E61F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 радуги.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686" w:type="dxa"/>
            <w:vMerge w:val="restart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с печатной основой, подвижная игра «Соберем радугу». Творческая работа.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10" w:type="dxa"/>
          </w:tcPr>
          <w:p w:rsidR="0014283F" w:rsidRPr="001E4916" w:rsidRDefault="0014283F" w:rsidP="0014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Подбор нужного цвета. 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686" w:type="dxa"/>
            <w:vMerge w:val="restart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Творческая работа.</w:t>
            </w: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Сочетание цветов.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686" w:type="dxa"/>
            <w:vMerge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</w:tcPr>
          <w:p w:rsidR="0014283F" w:rsidRPr="0014283F" w:rsidRDefault="0014283F" w:rsidP="001428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283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Практические упражнения в группировке</w:t>
            </w:r>
          </w:p>
          <w:p w:rsidR="0014283F" w:rsidRPr="0014283F" w:rsidRDefault="0014283F" w:rsidP="001428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283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оттенков, подбор их по слову.</w:t>
            </w:r>
          </w:p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3686" w:type="dxa"/>
            <w:vMerge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направления: от себя – к себе.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3686" w:type="dxa"/>
            <w:vMerge w:val="restart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Выполнение упражнений.</w:t>
            </w: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направления: вверх-вниз.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686" w:type="dxa"/>
            <w:vMerge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направления: направо-налево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3686" w:type="dxa"/>
            <w:vMerge w:val="restart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83F" w:rsidRPr="001E4916" w:rsidTr="004326D8">
        <w:tc>
          <w:tcPr>
            <w:tcW w:w="597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направления: впереди-сзади.</w:t>
            </w:r>
          </w:p>
        </w:tc>
        <w:tc>
          <w:tcPr>
            <w:tcW w:w="992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283F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3686" w:type="dxa"/>
            <w:vMerge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283F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Ориентировка на плоскости.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686" w:type="dxa"/>
            <w:vMerge w:val="restart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с печатной основой.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взаимного расположения предметов в пространстве.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686" w:type="dxa"/>
            <w:vMerge w:val="restart"/>
          </w:tcPr>
          <w:p w:rsidR="004326D8" w:rsidRPr="001E4916" w:rsidRDefault="0014283F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Выполнение упражнений.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5729C6" w:rsidRPr="001E4916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Определение и отработка положения предмета относительно другого предмета (выше, </w:t>
            </w:r>
          </w:p>
          <w:p w:rsidR="005729C6" w:rsidRPr="00F91735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ниже</w:t>
            </w: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).</w:t>
            </w:r>
          </w:p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686" w:type="dxa"/>
            <w:vMerge w:val="restart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</w:tcPr>
          <w:p w:rsidR="005729C6" w:rsidRPr="00F91735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 относительно другого предмета (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сверху, снизу).</w:t>
            </w:r>
          </w:p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5729C6" w:rsidRPr="00F91735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 относительно другого предмета (справа,</w:t>
            </w:r>
          </w:p>
          <w:p w:rsidR="005729C6" w:rsidRPr="00F91735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слева).</w:t>
            </w:r>
          </w:p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5729C6" w:rsidRPr="001E4916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относительно 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другого предмета </w:t>
            </w:r>
          </w:p>
          <w:p w:rsidR="005729C6" w:rsidRPr="00F91735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(п</w:t>
            </w: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од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над</w:t>
            </w: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).</w:t>
            </w:r>
          </w:p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410" w:type="dxa"/>
          </w:tcPr>
          <w:p w:rsidR="005729C6" w:rsidRPr="001E4916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173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и отработка положения предмета</w:t>
            </w:r>
            <w:r w:rsidRPr="001E49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относительно другого предмета </w:t>
            </w:r>
          </w:p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(впереди, сзади).</w:t>
            </w: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</w:tcPr>
          <w:p w:rsidR="004326D8" w:rsidRPr="001E4916" w:rsidRDefault="005729C6" w:rsidP="00F91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Упражнения на развитие пространственной координации.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3686" w:type="dxa"/>
            <w:vMerge w:val="restart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в тетради.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кнопочной мозаикой.</w:t>
            </w: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3686" w:type="dxa"/>
            <w:vMerge w:val="restart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рисунков по образцу.</w:t>
            </w: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плоской мозаикой.</w:t>
            </w: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4326D8" w:rsidRPr="001E4916" w:rsidRDefault="005729C6" w:rsidP="005729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Дифференцирование звуков шумовых и музыкальных инструментов. 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686" w:type="dxa"/>
            <w:vMerge w:val="restart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5729C6" w:rsidRPr="005729C6" w:rsidRDefault="005729C6" w:rsidP="005729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Характеристика звуков по</w:t>
            </w:r>
          </w:p>
          <w:p w:rsidR="004326D8" w:rsidRPr="001E4916" w:rsidRDefault="005729C6" w:rsidP="00572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громкости и длительности.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3686" w:type="dxa"/>
            <w:vMerge w:val="restart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Нахождение различий у двух сходных картинок.</w:t>
            </w: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3686" w:type="dxa"/>
            <w:vMerge w:val="restart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картинками, игрушками, предметами.</w:t>
            </w: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9C6" w:rsidRPr="001E4916" w:rsidTr="004326D8">
        <w:tc>
          <w:tcPr>
            <w:tcW w:w="597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изменений в предъявленном ряду картинок, игрушек, предметов.</w:t>
            </w:r>
          </w:p>
        </w:tc>
        <w:tc>
          <w:tcPr>
            <w:tcW w:w="992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729C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3686" w:type="dxa"/>
            <w:vMerge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729C6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5729C6" w:rsidRPr="005729C6" w:rsidRDefault="005729C6" w:rsidP="005729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Упражнения для</w:t>
            </w:r>
          </w:p>
          <w:p w:rsidR="004326D8" w:rsidRPr="001E4916" w:rsidRDefault="005729C6" w:rsidP="005729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профилактики и коррекции зрения. 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3686" w:type="dxa"/>
            <w:vMerge w:val="restart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1E4916" w:rsidTr="004326D8">
        <w:tc>
          <w:tcPr>
            <w:tcW w:w="597" w:type="dxa"/>
          </w:tcPr>
          <w:p w:rsidR="004326D8" w:rsidRPr="001E4916" w:rsidRDefault="007848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9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Раскрашивание.</w:t>
            </w:r>
          </w:p>
        </w:tc>
        <w:tc>
          <w:tcPr>
            <w:tcW w:w="992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3686" w:type="dxa"/>
            <w:vMerge w:val="restart"/>
          </w:tcPr>
          <w:p w:rsidR="004326D8" w:rsidRPr="001E4916" w:rsidRDefault="005729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раскрасками.</w:t>
            </w:r>
          </w:p>
        </w:tc>
        <w:tc>
          <w:tcPr>
            <w:tcW w:w="1701" w:type="dxa"/>
          </w:tcPr>
          <w:p w:rsidR="004326D8" w:rsidRPr="001E4916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Различение понятий: «утро», «день», «вечер», «ночь».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686" w:type="dxa"/>
            <w:vMerge w:val="restart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упражнения. Работа с предметными и сюжетными картинками. Работа в тетради с печатной основой.</w:t>
            </w: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Освоение умений различать части суток.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686" w:type="dxa"/>
            <w:vMerge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1E4916" w:rsidRPr="001E4916" w:rsidRDefault="001E4916" w:rsidP="001E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Определение последовательности событий. 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3686" w:type="dxa"/>
            <w:vMerge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Неделя.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3686" w:type="dxa"/>
            <w:vMerge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10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Обозначение временных представлений в речи.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3686" w:type="dxa"/>
            <w:vMerge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916" w:rsidRPr="001E4916" w:rsidTr="004326D8">
        <w:tc>
          <w:tcPr>
            <w:tcW w:w="597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Определение последовательности событий.</w:t>
            </w:r>
          </w:p>
        </w:tc>
        <w:tc>
          <w:tcPr>
            <w:tcW w:w="992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E4916" w:rsidRPr="001E4916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12.01.26</w:t>
            </w:r>
          </w:p>
        </w:tc>
        <w:tc>
          <w:tcPr>
            <w:tcW w:w="3686" w:type="dxa"/>
            <w:vMerge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E4916" w:rsidRPr="001E4916" w:rsidRDefault="001E491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5F5" w:rsidRPr="001E4916" w:rsidRDefault="006535F5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892" w:rsidRPr="0034256D" w:rsidRDefault="00443892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25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III 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443892" w:rsidRPr="0034256D" w:rsidTr="004326D8">
        <w:tc>
          <w:tcPr>
            <w:tcW w:w="597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43892" w:rsidRPr="0034256D" w:rsidTr="004326D8">
        <w:tc>
          <w:tcPr>
            <w:tcW w:w="597" w:type="dxa"/>
          </w:tcPr>
          <w:p w:rsidR="00443892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213FD9" w:rsidRPr="0034256D" w:rsidRDefault="00213FD9" w:rsidP="00213F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Дорисовывание</w:t>
            </w:r>
          </w:p>
          <w:p w:rsidR="00213FD9" w:rsidRPr="0034256D" w:rsidRDefault="00213FD9" w:rsidP="00213F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второй</w:t>
            </w:r>
          </w:p>
          <w:p w:rsidR="00213FD9" w:rsidRPr="0034256D" w:rsidRDefault="00213FD9" w:rsidP="00213F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половины</w:t>
            </w:r>
          </w:p>
          <w:p w:rsidR="00443892" w:rsidRPr="0034256D" w:rsidRDefault="00213FD9" w:rsidP="00983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предметов.</w:t>
            </w:r>
          </w:p>
        </w:tc>
        <w:tc>
          <w:tcPr>
            <w:tcW w:w="992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43892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3686" w:type="dxa"/>
            <w:vMerge w:val="restart"/>
          </w:tcPr>
          <w:p w:rsidR="00443892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тетради дорисовывание по точкам. Раскрашивание.</w:t>
            </w:r>
          </w:p>
        </w:tc>
        <w:tc>
          <w:tcPr>
            <w:tcW w:w="1701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4326D8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Нахождение характерных признаков предметов.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686" w:type="dxa"/>
            <w:vMerge w:val="restart"/>
          </w:tcPr>
          <w:p w:rsidR="004326D8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в тетради с печатной основой.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98308E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4326D8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686" w:type="dxa"/>
            <w:vMerge w:val="restart"/>
            <w:tcBorders>
              <w:top w:val="nil"/>
            </w:tcBorders>
          </w:tcPr>
          <w:p w:rsidR="004326D8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 Работа в тетради с печатной основой.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8E" w:rsidRPr="0034256D" w:rsidTr="004326D8">
        <w:tc>
          <w:tcPr>
            <w:tcW w:w="597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98308E" w:rsidRPr="0034256D" w:rsidRDefault="0098308E" w:rsidP="00983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Узнавание и</w:t>
            </w:r>
          </w:p>
          <w:p w:rsidR="0098308E" w:rsidRPr="0034256D" w:rsidRDefault="0098308E" w:rsidP="00983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описание предмета по контурному изображению. </w:t>
            </w:r>
          </w:p>
        </w:tc>
        <w:tc>
          <w:tcPr>
            <w:tcW w:w="992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8308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686" w:type="dxa"/>
            <w:vMerge w:val="restart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картинками. Работа в тетради с печатной основой.</w:t>
            </w:r>
          </w:p>
        </w:tc>
        <w:tc>
          <w:tcPr>
            <w:tcW w:w="1701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8E" w:rsidRPr="0034256D" w:rsidTr="004326D8">
        <w:tc>
          <w:tcPr>
            <w:tcW w:w="597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98308E" w:rsidRPr="0034256D" w:rsidRDefault="0098308E" w:rsidP="00983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Узнавание и</w:t>
            </w:r>
          </w:p>
          <w:p w:rsidR="0098308E" w:rsidRPr="0034256D" w:rsidRDefault="0098308E" w:rsidP="009830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описание предмета по контурному изображению его части. </w:t>
            </w:r>
          </w:p>
        </w:tc>
        <w:tc>
          <w:tcPr>
            <w:tcW w:w="992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8308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686" w:type="dxa"/>
            <w:vMerge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308E" w:rsidRPr="0034256D" w:rsidRDefault="0098308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Нахождение в предъявленных предметах отличий.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3686" w:type="dxa"/>
            <w:vMerge w:val="restart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картинками. Работа в тетради с печатной основой.</w:t>
            </w: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Поиски ходов в лабиринтах с опорой на план.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3686" w:type="dxa"/>
            <w:vMerge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4326D8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узоров из кнопочной мозаики.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3686" w:type="dxa"/>
            <w:vMerge w:val="restart"/>
          </w:tcPr>
          <w:p w:rsidR="004326D8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мозаикой.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3686" w:type="dxa"/>
            <w:vMerge w:val="restart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работа в тетради.</w:t>
            </w: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Установление закономерностей.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3686" w:type="dxa"/>
            <w:vMerge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Упражнения на простейший анализ.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686" w:type="dxa"/>
            <w:vMerge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7A60E1" w:rsidRPr="0034256D" w:rsidRDefault="007A60E1" w:rsidP="007A6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Деление объекта на</w:t>
            </w:r>
          </w:p>
          <w:p w:rsidR="007A60E1" w:rsidRPr="0034256D" w:rsidRDefault="007A60E1" w:rsidP="007A6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составные элементы. 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686" w:type="dxa"/>
            <w:vMerge w:val="restart"/>
          </w:tcPr>
          <w:p w:rsidR="007A60E1" w:rsidRPr="0034256D" w:rsidRDefault="008C30DA" w:rsidP="008C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разборными игрушками, разрезными картинками.</w:t>
            </w: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E1" w:rsidRPr="0034256D" w:rsidTr="004326D8">
        <w:tc>
          <w:tcPr>
            <w:tcW w:w="597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Составление предметов из предъявленных элементов.</w:t>
            </w:r>
          </w:p>
        </w:tc>
        <w:tc>
          <w:tcPr>
            <w:tcW w:w="992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A60E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3686" w:type="dxa"/>
            <w:vMerge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60E1" w:rsidRPr="0034256D" w:rsidRDefault="007A60E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0DA" w:rsidRPr="0034256D" w:rsidTr="004326D8">
        <w:tc>
          <w:tcPr>
            <w:tcW w:w="597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Нахождение общих признаков предметов.</w:t>
            </w:r>
          </w:p>
        </w:tc>
        <w:tc>
          <w:tcPr>
            <w:tcW w:w="992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C30DA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3686" w:type="dxa"/>
            <w:vMerge w:val="restart"/>
          </w:tcPr>
          <w:p w:rsidR="008C30DA" w:rsidRPr="0034256D" w:rsidRDefault="008C30DA" w:rsidP="008C30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Различные виды задач на группировку: «Исключи лишнее», «Сходство и различие»,</w:t>
            </w:r>
          </w:p>
          <w:p w:rsidR="008C30DA" w:rsidRPr="0034256D" w:rsidRDefault="008C30DA" w:rsidP="008C30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«Продолжи ряд».</w:t>
            </w:r>
          </w:p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0DA" w:rsidRPr="0034256D" w:rsidTr="004326D8">
        <w:tc>
          <w:tcPr>
            <w:tcW w:w="597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Выделение существенных признаков.</w:t>
            </w:r>
          </w:p>
        </w:tc>
        <w:tc>
          <w:tcPr>
            <w:tcW w:w="992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C30DA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3686" w:type="dxa"/>
            <w:vMerge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0DA" w:rsidRPr="0034256D" w:rsidTr="004326D8">
        <w:tc>
          <w:tcPr>
            <w:tcW w:w="597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8C30DA" w:rsidRPr="0034256D" w:rsidRDefault="008C30DA" w:rsidP="008C30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Сравнение</w:t>
            </w:r>
          </w:p>
          <w:p w:rsidR="008C30DA" w:rsidRPr="0034256D" w:rsidRDefault="008C30DA" w:rsidP="008C30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предметов с указанием их сходства и различия по заданным 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признакам: цвет, форма, размер.</w:t>
            </w:r>
          </w:p>
        </w:tc>
        <w:tc>
          <w:tcPr>
            <w:tcW w:w="992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8C30DA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3686" w:type="dxa"/>
            <w:vMerge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C30DA" w:rsidRPr="0034256D" w:rsidRDefault="008C30DA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410" w:type="dxa"/>
          </w:tcPr>
          <w:p w:rsidR="004326D8" w:rsidRPr="0034256D" w:rsidRDefault="001D4A5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«Зимние забавы».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3686" w:type="dxa"/>
            <w:vMerge w:val="restart"/>
          </w:tcPr>
          <w:p w:rsidR="004326D8" w:rsidRPr="0034256D" w:rsidRDefault="001D4A5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сюжетной картинки, ответы на вопросы. Составление рассказа.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4326D8" w:rsidRPr="0034256D" w:rsidRDefault="001D4A5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«Исключи лишнее».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686" w:type="dxa"/>
            <w:vMerge w:val="restart"/>
          </w:tcPr>
          <w:p w:rsidR="004326D8" w:rsidRPr="0034256D" w:rsidRDefault="001D4A5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с предметами, игрушками, предметными картинками.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4326D8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 игра «Найди лишнее»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686" w:type="dxa"/>
            <w:vMerge w:val="restart"/>
          </w:tcPr>
          <w:p w:rsidR="004326D8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с предметами, игрушками, предметными картинками.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предметов, отвечающие на вопрос кто?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3686" w:type="dxa"/>
            <w:vMerge w:val="restart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предметными и сюжетными картинками, дидактические игры.</w:t>
            </w: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Названия предметов, отвечающие на вопрос что?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3686" w:type="dxa"/>
            <w:vMerge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Дифференциация слов, отвечающих на вопросы что? и кто?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3686" w:type="dxa"/>
            <w:vMerge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4326D8" w:rsidRPr="0034256D" w:rsidRDefault="00187A1E" w:rsidP="0018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 простых логических задач.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3686" w:type="dxa"/>
            <w:vMerge w:val="restart"/>
          </w:tcPr>
          <w:p w:rsidR="004326D8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 Работа в тетради с печатной основой.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</w:tcPr>
          <w:p w:rsidR="004326D8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Дид.игра </w:t>
            </w: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«Запутанные дорожки».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3686" w:type="dxa"/>
            <w:vMerge w:val="restart"/>
          </w:tcPr>
          <w:p w:rsidR="004326D8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лабиринтами.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Дид.игра </w:t>
            </w: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«Продолжи логический ряд».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3686" w:type="dxa"/>
            <w:vMerge w:val="restart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с предметами, игрушками, предметными картинками.</w:t>
            </w: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 игра </w:t>
            </w: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«Сгруппируй предметы».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3686" w:type="dxa"/>
            <w:vMerge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Дид. игра </w:t>
            </w: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«Что перепутал художник».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3686" w:type="dxa"/>
            <w:vMerge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A1E" w:rsidRPr="0034256D" w:rsidTr="004326D8">
        <w:tc>
          <w:tcPr>
            <w:tcW w:w="597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Дид.игра «Зрительный диктант с предметными картинками»</w:t>
            </w:r>
          </w:p>
        </w:tc>
        <w:tc>
          <w:tcPr>
            <w:tcW w:w="992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87A1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3686" w:type="dxa"/>
            <w:vMerge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87A1E" w:rsidRPr="0034256D" w:rsidRDefault="00187A1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Дид.игра «Внимательный художник».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3686" w:type="dxa"/>
            <w:vMerge w:val="restart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с цветными карандашами.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21B" w:rsidRPr="0034256D" w:rsidTr="004326D8">
        <w:tc>
          <w:tcPr>
            <w:tcW w:w="597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Дид.игра «Поиск ошибок в сюжетном рисунке».</w:t>
            </w:r>
          </w:p>
        </w:tc>
        <w:tc>
          <w:tcPr>
            <w:tcW w:w="992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A421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3686" w:type="dxa"/>
            <w:vMerge w:val="restart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игра.</w:t>
            </w:r>
          </w:p>
        </w:tc>
        <w:tc>
          <w:tcPr>
            <w:tcW w:w="1701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21B" w:rsidRPr="0034256D" w:rsidTr="004326D8">
        <w:tc>
          <w:tcPr>
            <w:tcW w:w="597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Дид.игра «Волшебный мешочек».</w:t>
            </w:r>
          </w:p>
        </w:tc>
        <w:tc>
          <w:tcPr>
            <w:tcW w:w="992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A421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3686" w:type="dxa"/>
            <w:vMerge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A421B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Кукольный театр «Теремок»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3686" w:type="dxa"/>
            <w:vMerge w:val="restart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сказки, разыгрывание сказки.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3686" w:type="dxa"/>
            <w:vMerge w:val="restart"/>
          </w:tcPr>
          <w:p w:rsidR="004326D8" w:rsidRPr="0034256D" w:rsidRDefault="00CA421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мозаикой по замыслу.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84502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4326D8" w:rsidRPr="0034256D" w:rsidRDefault="002655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кинетическим песком.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3686" w:type="dxa"/>
            <w:vMerge w:val="restart"/>
          </w:tcPr>
          <w:p w:rsidR="004326D8" w:rsidRPr="0034256D" w:rsidRDefault="002655C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Дид.игры «Найди предмет», «Спрячь предмет», «Собери все предметы».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484" w:rsidRPr="0034256D" w:rsidTr="004326D8">
        <w:tc>
          <w:tcPr>
            <w:tcW w:w="597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Дит.игра «Сделай наоборот».</w:t>
            </w:r>
          </w:p>
        </w:tc>
        <w:tc>
          <w:tcPr>
            <w:tcW w:w="992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85484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3686" w:type="dxa"/>
            <w:vMerge w:val="restart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игра.</w:t>
            </w:r>
          </w:p>
        </w:tc>
        <w:tc>
          <w:tcPr>
            <w:tcW w:w="1701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484" w:rsidRPr="0034256D" w:rsidTr="004326D8">
        <w:tc>
          <w:tcPr>
            <w:tcW w:w="597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410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Игра «Эхо» - повтори за мной.</w:t>
            </w:r>
          </w:p>
        </w:tc>
        <w:tc>
          <w:tcPr>
            <w:tcW w:w="992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85484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3686" w:type="dxa"/>
            <w:vMerge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5484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410" w:type="dxa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Дид.игра «Спрячь зайку»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3686" w:type="dxa"/>
            <w:vMerge w:val="restart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 с игрушками и предметными картинками.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общей моторики.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3686" w:type="dxa"/>
            <w:vMerge w:val="restart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Игры на развитие координации и чувства ритма.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мелких движений кистей рук и пальцев</w:t>
            </w:r>
            <w:r w:rsidR="008228BB" w:rsidRPr="00342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3686" w:type="dxa"/>
            <w:vMerge w:val="restart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«Рыбка», «Бинокль», «Очки», «Флажок», «Веер» (для пальцев), проба «ребро – кулак – ладонь». Вычерчивание фигур.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</w:tcPr>
          <w:p w:rsidR="004326D8" w:rsidRPr="0034256D" w:rsidRDefault="0068548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Обведение шаблонов.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3686" w:type="dxa"/>
            <w:vMerge w:val="restart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треугольников.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3686" w:type="dxa"/>
            <w:vMerge w:val="restart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ножницами по образцу.</w:t>
            </w: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квадратов.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3686" w:type="dxa"/>
            <w:vMerge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Отрезание уголков у квадрата (круг)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3686" w:type="dxa"/>
            <w:vMerge w:val="restart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на развитие мелкой моторики.</w:t>
            </w: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Сортировка по сортам семян (фасоль белая и цветная).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3686" w:type="dxa"/>
            <w:vMerge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Сортировка по цвету мозаик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3686" w:type="dxa"/>
            <w:vMerge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0DB" w:rsidRPr="0034256D" w:rsidTr="004326D8">
        <w:tc>
          <w:tcPr>
            <w:tcW w:w="597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Рисование по пунктиру.</w:t>
            </w:r>
          </w:p>
        </w:tc>
        <w:tc>
          <w:tcPr>
            <w:tcW w:w="992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00D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3686" w:type="dxa"/>
            <w:vMerge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00DB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4326D8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дл</w:t>
            </w:r>
            <w:r w:rsidR="000200DB"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пальцев рук.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3686" w:type="dxa"/>
            <w:vMerge w:val="restart"/>
          </w:tcPr>
          <w:p w:rsidR="004326D8" w:rsidRPr="0034256D" w:rsidRDefault="000200D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Показывание пальцев по два и по три. Сжимание резиновой груши при одновременном направлении воздушной струи на определенные цели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571" w:rsidRPr="0034256D" w:rsidTr="004326D8">
        <w:tc>
          <w:tcPr>
            <w:tcW w:w="597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Дид.игра «Найди фигурку по подобию»</w:t>
            </w:r>
          </w:p>
        </w:tc>
        <w:tc>
          <w:tcPr>
            <w:tcW w:w="992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0557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3686" w:type="dxa"/>
            <w:vMerge w:val="restart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развитие зрительного внимания.</w:t>
            </w:r>
          </w:p>
        </w:tc>
        <w:tc>
          <w:tcPr>
            <w:tcW w:w="1701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571" w:rsidRPr="0034256D" w:rsidTr="004326D8">
        <w:tc>
          <w:tcPr>
            <w:tcW w:w="597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Дид.игра«Покажи, что звучит».</w:t>
            </w:r>
          </w:p>
        </w:tc>
        <w:tc>
          <w:tcPr>
            <w:tcW w:w="992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0557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3686" w:type="dxa"/>
            <w:vMerge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571" w:rsidRPr="0034256D" w:rsidTr="004326D8">
        <w:tc>
          <w:tcPr>
            <w:tcW w:w="597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Дид.игра«Чего не стало?».</w:t>
            </w:r>
          </w:p>
        </w:tc>
        <w:tc>
          <w:tcPr>
            <w:tcW w:w="992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05571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3686" w:type="dxa"/>
            <w:vMerge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5571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4326D8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артикуляционного аппарата.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3686" w:type="dxa"/>
            <w:vMerge w:val="restart"/>
          </w:tcPr>
          <w:p w:rsidR="004326D8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подвижности губ.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4326D8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артикуляционного аппарата.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3686" w:type="dxa"/>
            <w:vMerge w:val="restart"/>
          </w:tcPr>
          <w:p w:rsidR="004326D8" w:rsidRPr="0034256D" w:rsidRDefault="00605571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подвижности мышц языка.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605571" w:rsidRPr="00605571" w:rsidRDefault="00605571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Поэлементное</w:t>
            </w:r>
          </w:p>
          <w:p w:rsidR="00605571" w:rsidRPr="00605571" w:rsidRDefault="00605571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копирование</w:t>
            </w:r>
          </w:p>
          <w:p w:rsidR="00605571" w:rsidRPr="00605571" w:rsidRDefault="00605571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образцов.</w:t>
            </w:r>
          </w:p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3686" w:type="dxa"/>
            <w:vMerge w:val="restart"/>
          </w:tcPr>
          <w:p w:rsidR="00605571" w:rsidRPr="00605571" w:rsidRDefault="00605571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Выделение</w:t>
            </w:r>
          </w:p>
          <w:p w:rsidR="00605571" w:rsidRPr="00605571" w:rsidRDefault="00EA1926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</w:t>
            </w:r>
            <w:r w:rsidR="00605571"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астей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05571"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05571"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схематическом</w:t>
            </w:r>
          </w:p>
          <w:p w:rsidR="00605571" w:rsidRPr="00605571" w:rsidRDefault="00605571" w:rsidP="00605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изображении</w:t>
            </w:r>
            <w:r w:rsidR="00EA1926"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конструкции.</w:t>
            </w:r>
          </w:p>
          <w:p w:rsidR="004326D8" w:rsidRPr="0034256D" w:rsidRDefault="00605571" w:rsidP="00EA19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Их</w:t>
            </w:r>
            <w:r w:rsidR="00EA1926"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последовательная зарисовка в</w:t>
            </w:r>
            <w:r w:rsidR="00EA1926"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</w:t>
            </w:r>
            <w:r w:rsidRPr="006055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етради.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410" w:type="dxa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Дид.игра «Каждой руке свое дело».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линий двумя руками одновременно.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</w:tcPr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Задания</w:t>
            </w:r>
          </w:p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</w:p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вычеркивание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Поочередное вычеркивание определенного элемента в печатном тексте.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09B" w:rsidRPr="0034256D" w:rsidTr="004326D8">
        <w:tc>
          <w:tcPr>
            <w:tcW w:w="597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10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 игра «Подбери пару».</w:t>
            </w:r>
          </w:p>
        </w:tc>
        <w:tc>
          <w:tcPr>
            <w:tcW w:w="992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709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3686" w:type="dxa"/>
            <w:vMerge w:val="restart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09B" w:rsidRPr="0034256D" w:rsidTr="004326D8">
        <w:tc>
          <w:tcPr>
            <w:tcW w:w="597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0" w:type="dxa"/>
          </w:tcPr>
          <w:p w:rsidR="00AD709B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 игра «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Продолжи</w:t>
            </w:r>
          </w:p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</w:t>
            </w: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исунок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D709B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686" w:type="dxa"/>
            <w:vMerge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709B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AD709B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0" w:type="dxa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Дид. игра «Исключаем лишнее».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686" w:type="dxa"/>
            <w:tcBorders>
              <w:top w:val="nil"/>
            </w:tcBorders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</w:tcPr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Сказкотерапия</w:t>
            </w:r>
          </w:p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«На</w:t>
            </w:r>
          </w:p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воздушном шаре»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сказки. Обсуждение.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белыми мелками на мольберте.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рисунок по образцу.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10" w:type="dxa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цветными мелками на мольберте.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по замыслу.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10" w:type="dxa"/>
          </w:tcPr>
          <w:p w:rsidR="004326D8" w:rsidRPr="0034256D" w:rsidRDefault="00AD709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Релаксация «Музыка солнца».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3686" w:type="dxa"/>
            <w:vMerge w:val="restart"/>
          </w:tcPr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Обогащение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эмоционального опыта.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10" w:type="dxa"/>
          </w:tcPr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Рисование</w:t>
            </w:r>
          </w:p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«Волшебная</w:t>
            </w:r>
          </w:p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линия».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3686" w:type="dxa"/>
            <w:vMerge w:val="restart"/>
          </w:tcPr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помощью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ц</w:t>
            </w: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вета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передавать</w:t>
            </w:r>
          </w:p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настроение: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спокойная линия, радостная, хитрая,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злая, больная, волнующаяся.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29321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0" w:type="dxa"/>
          </w:tcPr>
          <w:p w:rsidR="00AD709B" w:rsidRPr="00AD709B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Игра-релаксация</w:t>
            </w:r>
          </w:p>
          <w:p w:rsidR="004326D8" w:rsidRPr="0034256D" w:rsidRDefault="00AD709B" w:rsidP="00AD70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D709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«Волшебный сон».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3686" w:type="dxa"/>
            <w:vMerge w:val="restart"/>
          </w:tcPr>
          <w:p w:rsidR="004326D8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3D5DF9"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едача настроения с помощью мими</w:t>
            </w: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0DE" w:rsidRPr="0034256D" w:rsidTr="004326D8">
        <w:tc>
          <w:tcPr>
            <w:tcW w:w="597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двух нитей.</w:t>
            </w:r>
          </w:p>
        </w:tc>
        <w:tc>
          <w:tcPr>
            <w:tcW w:w="992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000D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3686" w:type="dxa"/>
            <w:vMerge w:val="restart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нитками, веревочками, шнурами.</w:t>
            </w:r>
          </w:p>
        </w:tc>
        <w:tc>
          <w:tcPr>
            <w:tcW w:w="1701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0DE" w:rsidRPr="0034256D" w:rsidTr="004326D8">
        <w:tc>
          <w:tcPr>
            <w:tcW w:w="597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0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трех нитей.</w:t>
            </w:r>
          </w:p>
        </w:tc>
        <w:tc>
          <w:tcPr>
            <w:tcW w:w="992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000D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3686" w:type="dxa"/>
            <w:vMerge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0DE" w:rsidRPr="0034256D" w:rsidTr="004326D8">
        <w:tc>
          <w:tcPr>
            <w:tcW w:w="597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10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шнура.</w:t>
            </w:r>
          </w:p>
        </w:tc>
        <w:tc>
          <w:tcPr>
            <w:tcW w:w="992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000D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3686" w:type="dxa"/>
            <w:vMerge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0DE" w:rsidRPr="0034256D" w:rsidTr="004326D8">
        <w:tc>
          <w:tcPr>
            <w:tcW w:w="597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Завязывание узла.</w:t>
            </w:r>
          </w:p>
        </w:tc>
        <w:tc>
          <w:tcPr>
            <w:tcW w:w="992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000DE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3686" w:type="dxa"/>
            <w:vMerge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00DE" w:rsidRPr="0034256D" w:rsidRDefault="001000DE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10" w:type="dxa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Коммуникативный</w:t>
            </w:r>
          </w:p>
          <w:p w:rsidR="004326D8" w:rsidRPr="0034256D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тренинг.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Арт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терапия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3686" w:type="dxa"/>
            <w:vMerge w:val="restart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Техника</w:t>
            </w:r>
          </w:p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раскрашивания</w:t>
            </w:r>
          </w:p>
          <w:p w:rsidR="004326D8" w:rsidRPr="0034256D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фигур мальчиков и девочек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10" w:type="dxa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Игры. 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 бы ты поступил?</w:t>
            </w:r>
          </w:p>
          <w:p w:rsidR="004326D8" w:rsidRPr="0034256D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Угадай настроение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3686" w:type="dxa"/>
            <w:vMerge w:val="restart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Поведение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конфликтной</w:t>
            </w:r>
          </w:p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итуации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Арт-терапия.</w:t>
            </w:r>
          </w:p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Способы реагирования на</w:t>
            </w:r>
          </w:p>
          <w:p w:rsidR="004326D8" w:rsidRPr="0034256D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нев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686" w:type="dxa"/>
            <w:vMerge w:val="restart"/>
          </w:tcPr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Техника</w:t>
            </w:r>
          </w:p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«Рассерженные</w:t>
            </w:r>
          </w:p>
          <w:p w:rsidR="003D5DF9" w:rsidRPr="003D5DF9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шарики», (TammyHorn) Домик</w:t>
            </w:r>
          </w:p>
          <w:p w:rsidR="004326D8" w:rsidRPr="0034256D" w:rsidRDefault="003D5DF9" w:rsidP="003D5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Какой я?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124" w:rsidRPr="0034256D" w:rsidTr="004326D8">
        <w:tc>
          <w:tcPr>
            <w:tcW w:w="597" w:type="dxa"/>
          </w:tcPr>
          <w:p w:rsidR="00F81124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</w:tcPr>
          <w:p w:rsidR="00F81124" w:rsidRPr="0034256D" w:rsidRDefault="003D5DF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Сказкотерапия.</w:t>
            </w:r>
          </w:p>
        </w:tc>
        <w:tc>
          <w:tcPr>
            <w:tcW w:w="992" w:type="dxa"/>
          </w:tcPr>
          <w:p w:rsidR="00F81124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81124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686" w:type="dxa"/>
          </w:tcPr>
          <w:p w:rsidR="00F81124" w:rsidRPr="0034256D" w:rsidRDefault="003D5DF9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 «Солнышко» В.Сутеев. Разбор ситуации.</w:t>
            </w:r>
          </w:p>
        </w:tc>
        <w:tc>
          <w:tcPr>
            <w:tcW w:w="1701" w:type="dxa"/>
          </w:tcPr>
          <w:p w:rsidR="00F81124" w:rsidRPr="0034256D" w:rsidRDefault="00F81124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6D8" w:rsidRPr="0034256D" w:rsidRDefault="004326D8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892" w:rsidRPr="0034256D" w:rsidRDefault="00443892" w:rsidP="00443892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256D">
        <w:rPr>
          <w:rFonts w:ascii="Times New Roman" w:hAnsi="Times New Roman" w:cs="Times New Roman"/>
          <w:b/>
          <w:bCs/>
          <w:sz w:val="24"/>
          <w:szCs w:val="24"/>
        </w:rPr>
        <w:t xml:space="preserve">I V четверть 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410"/>
        <w:gridCol w:w="992"/>
        <w:gridCol w:w="1417"/>
        <w:gridCol w:w="3686"/>
        <w:gridCol w:w="1701"/>
      </w:tblGrid>
      <w:tr w:rsidR="00443892" w:rsidRPr="0034256D" w:rsidTr="004326D8">
        <w:tc>
          <w:tcPr>
            <w:tcW w:w="597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686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43892" w:rsidRPr="0034256D" w:rsidTr="004326D8">
        <w:tc>
          <w:tcPr>
            <w:tcW w:w="597" w:type="dxa"/>
          </w:tcPr>
          <w:p w:rsidR="00443892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Задание</w:t>
            </w:r>
          </w:p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"Рукавички" (Г.А.</w:t>
            </w:r>
          </w:p>
          <w:p w:rsidR="00443892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Цукерман)</w:t>
            </w:r>
          </w:p>
        </w:tc>
        <w:tc>
          <w:tcPr>
            <w:tcW w:w="992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43892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3686" w:type="dxa"/>
            <w:vMerge w:val="restart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действий по согласованию.</w:t>
            </w:r>
          </w:p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3892" w:rsidRPr="0034256D" w:rsidRDefault="00443892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4326D8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Игра-ассоциация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3686" w:type="dxa"/>
            <w:vMerge w:val="restart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«Тактильные</w:t>
            </w:r>
          </w:p>
          <w:p w:rsidR="004326D8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дощечки»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.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 «Найди пару» Игра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«Пианино»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Арт-терапия.</w:t>
            </w:r>
          </w:p>
          <w:p w:rsidR="004326D8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Снимаем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апряжение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3686" w:type="dxa"/>
            <w:vMerge w:val="restart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Техника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«Ноги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топают,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 шарики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хлопают»</w:t>
            </w:r>
          </w:p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(CathyWunderlich)</w:t>
            </w:r>
          </w:p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Глубокое дыхание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Пылинки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пылесос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497040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Живой хоровод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40" w:rsidRPr="0034256D" w:rsidTr="004326D8">
        <w:tc>
          <w:tcPr>
            <w:tcW w:w="597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497040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Этюд «Встреча с другом». </w:t>
            </w:r>
          </w:p>
        </w:tc>
        <w:tc>
          <w:tcPr>
            <w:tcW w:w="992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40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3686" w:type="dxa"/>
            <w:vMerge w:val="restart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1.Упражнения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направленны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создание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положительного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моционального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фона.</w:t>
            </w:r>
          </w:p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40" w:rsidRPr="0034256D" w:rsidTr="004326D8">
        <w:tc>
          <w:tcPr>
            <w:tcW w:w="597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Рисуем</w:t>
            </w:r>
          </w:p>
          <w:p w:rsidR="00497040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«Радость».</w:t>
            </w: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40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3686" w:type="dxa"/>
            <w:vMerge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040" w:rsidRPr="0034256D" w:rsidTr="004326D8">
        <w:tc>
          <w:tcPr>
            <w:tcW w:w="597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497040" w:rsidRPr="00497040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  «Доброе</w:t>
            </w:r>
          </w:p>
          <w:p w:rsidR="00497040" w:rsidRPr="0034256D" w:rsidRDefault="00497040" w:rsidP="0049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9704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животное».</w:t>
            </w:r>
          </w:p>
        </w:tc>
        <w:tc>
          <w:tcPr>
            <w:tcW w:w="992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97040" w:rsidRPr="0034256D" w:rsidRDefault="00B936A7" w:rsidP="009A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3686" w:type="dxa"/>
            <w:vMerge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97040" w:rsidRPr="0034256D" w:rsidRDefault="0049704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4326D8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пиктограммами.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3686" w:type="dxa"/>
            <w:vMerge w:val="restart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Рассматривание пиктограммы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«Грусть».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Изображение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увства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Драмматизация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ситуации</w:t>
            </w:r>
          </w:p>
          <w:p w:rsidR="004326D8" w:rsidRPr="0034256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Пропала собака». 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C3D" w:rsidRPr="0034256D" w:rsidTr="004326D8">
        <w:tc>
          <w:tcPr>
            <w:tcW w:w="597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Этюд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«Как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котенок</w:t>
            </w:r>
          </w:p>
          <w:p w:rsidR="007F4C3D" w:rsidRPr="0034256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потерялся».</w:t>
            </w:r>
          </w:p>
        </w:tc>
        <w:tc>
          <w:tcPr>
            <w:tcW w:w="992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F4C3D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3686" w:type="dxa"/>
            <w:vMerge w:val="restart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показ своих эмоций (страх, удивление, радость…)</w:t>
            </w:r>
          </w:p>
        </w:tc>
        <w:tc>
          <w:tcPr>
            <w:tcW w:w="1701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C3D" w:rsidRPr="0034256D" w:rsidTr="004326D8">
        <w:tc>
          <w:tcPr>
            <w:tcW w:w="597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Упражнение «Зеркало».</w:t>
            </w:r>
          </w:p>
        </w:tc>
        <w:tc>
          <w:tcPr>
            <w:tcW w:w="992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F4C3D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3686" w:type="dxa"/>
            <w:vMerge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C3D" w:rsidRPr="0034256D" w:rsidTr="004326D8">
        <w:tc>
          <w:tcPr>
            <w:tcW w:w="597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 «Смешинки и</w:t>
            </w:r>
          </w:p>
          <w:p w:rsidR="007F4C3D" w:rsidRPr="0034256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злючки».</w:t>
            </w:r>
          </w:p>
        </w:tc>
        <w:tc>
          <w:tcPr>
            <w:tcW w:w="992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F4C3D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686" w:type="dxa"/>
            <w:vMerge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C3D" w:rsidRPr="0034256D" w:rsidTr="004326D8">
        <w:tc>
          <w:tcPr>
            <w:tcW w:w="597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«Доброе</w:t>
            </w:r>
          </w:p>
          <w:p w:rsidR="007F4C3D" w:rsidRPr="0034256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животное»</w:t>
            </w:r>
          </w:p>
        </w:tc>
        <w:tc>
          <w:tcPr>
            <w:tcW w:w="992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F4C3D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3686" w:type="dxa"/>
            <w:vMerge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F4C3D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7F4C3D" w:rsidRPr="007F4C3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:rsidR="004326D8" w:rsidRPr="0034256D" w:rsidRDefault="007F4C3D" w:rsidP="007F4C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C3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«Правильно-неправильно». 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3686" w:type="dxa"/>
            <w:vMerge w:val="restart"/>
          </w:tcPr>
          <w:p w:rsidR="004326D8" w:rsidRPr="0034256D" w:rsidRDefault="007F4C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сюжетными картинками.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4326D8"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Игра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Броуновское</w:t>
            </w:r>
          </w:p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движение».</w:t>
            </w:r>
          </w:p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Сенсомоторное</w:t>
            </w:r>
          </w:p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:rsidR="00144E78" w:rsidRPr="0034256D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«Лежачая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восьмерка». </w:t>
            </w: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4E7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686" w:type="dxa"/>
            <w:vMerge w:val="restart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упражнения.</w:t>
            </w: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4326D8"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«Ассоциативные цепочки».</w:t>
            </w: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4E7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93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86" w:type="dxa"/>
            <w:vMerge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4326D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стихотворений А.Барто «Игрушки».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936A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3686" w:type="dxa"/>
            <w:vMerge w:val="restart"/>
          </w:tcPr>
          <w:p w:rsidR="004326D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выполнение движений.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4326D8"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Упражнение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«Дорисуй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чужой</w:t>
            </w:r>
          </w:p>
          <w:p w:rsidR="00144E78" w:rsidRPr="0034256D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рисунок».</w:t>
            </w: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4E7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3686" w:type="dxa"/>
            <w:vMerge w:val="restart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задания.</w:t>
            </w: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4326D8"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Упражнение </w:t>
            </w: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«Рисуем совместный рисунок»</w:t>
            </w: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144E7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3686" w:type="dxa"/>
            <w:vMerge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4326D8"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10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Чтение</w:t>
            </w:r>
          </w:p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В.Г.Сутеева «Кораблик». </w:t>
            </w:r>
          </w:p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4E7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686" w:type="dxa"/>
            <w:vMerge w:val="restart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Чтение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обсуждение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сказки.</w:t>
            </w:r>
          </w:p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Беседа о дружбе.</w:t>
            </w: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E78" w:rsidRPr="0034256D" w:rsidTr="009A14D0">
        <w:trPr>
          <w:trHeight w:val="315"/>
        </w:trPr>
        <w:tc>
          <w:tcPr>
            <w:tcW w:w="597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«Подари</w:t>
            </w:r>
          </w:p>
          <w:p w:rsidR="00144E78" w:rsidRPr="0034256D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улыбку».</w:t>
            </w:r>
          </w:p>
        </w:tc>
        <w:tc>
          <w:tcPr>
            <w:tcW w:w="992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144E7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3686" w:type="dxa"/>
            <w:vMerge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44E78" w:rsidRPr="0034256D" w:rsidRDefault="00144E7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4D4B" w:rsidRPr="0034256D" w:rsidTr="009A14D0">
        <w:trPr>
          <w:trHeight w:val="315"/>
        </w:trPr>
        <w:tc>
          <w:tcPr>
            <w:tcW w:w="597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Упражнение</w:t>
            </w:r>
          </w:p>
          <w:p w:rsidR="00D14D4B" w:rsidRPr="0034256D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«Опасно-безопасно»</w:t>
            </w:r>
          </w:p>
        </w:tc>
        <w:tc>
          <w:tcPr>
            <w:tcW w:w="992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14D4B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686" w:type="dxa"/>
          </w:tcPr>
          <w:p w:rsidR="00144E78" w:rsidRPr="00144E78" w:rsidRDefault="00144E78" w:rsidP="00144E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М/ф «Месть кота Леопольда»</w:t>
            </w:r>
          </w:p>
          <w:p w:rsidR="00D14D4B" w:rsidRPr="0034256D" w:rsidRDefault="00144E78" w:rsidP="0014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E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(режиссер:Резников А., 1981г.).</w:t>
            </w:r>
            <w:r w:rsidR="00C0696D"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упражнение.</w:t>
            </w:r>
          </w:p>
        </w:tc>
        <w:tc>
          <w:tcPr>
            <w:tcW w:w="1701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4D4B" w:rsidRPr="0034256D" w:rsidTr="009A14D0">
        <w:trPr>
          <w:trHeight w:val="315"/>
        </w:trPr>
        <w:tc>
          <w:tcPr>
            <w:tcW w:w="597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Сказкотерапия «О Ежике, который</w:t>
            </w:r>
          </w:p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хотел,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чтобы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</w:p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него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обращали</w:t>
            </w:r>
          </w:p>
          <w:p w:rsidR="00D14D4B" w:rsidRPr="003425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внимание».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14D4B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686" w:type="dxa"/>
          </w:tcPr>
          <w:p w:rsidR="00D14D4B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сказки, обсуждение.</w:t>
            </w:r>
          </w:p>
        </w:tc>
        <w:tc>
          <w:tcPr>
            <w:tcW w:w="1701" w:type="dxa"/>
          </w:tcPr>
          <w:p w:rsidR="00D14D4B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4D0" w:rsidRPr="0034256D" w:rsidTr="004326D8">
        <w:trPr>
          <w:trHeight w:val="225"/>
        </w:trPr>
        <w:tc>
          <w:tcPr>
            <w:tcW w:w="597" w:type="dxa"/>
          </w:tcPr>
          <w:p w:rsidR="009A14D0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Задание "Рукавички"</w:t>
            </w:r>
          </w:p>
          <w:p w:rsidR="009A14D0" w:rsidRPr="003425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(Г.А. Цукерман)</w:t>
            </w:r>
          </w:p>
        </w:tc>
        <w:tc>
          <w:tcPr>
            <w:tcW w:w="992" w:type="dxa"/>
          </w:tcPr>
          <w:p w:rsidR="009A14D0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A14D0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3686" w:type="dxa"/>
          </w:tcPr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Выявление уровня сформированности</w:t>
            </w:r>
          </w:p>
          <w:p w:rsidR="00C0696D" w:rsidRPr="00C069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действий по согласованию усилий в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процессе</w:t>
            </w:r>
          </w:p>
          <w:p w:rsidR="009A14D0" w:rsidRPr="0034256D" w:rsidRDefault="00C0696D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организации и осуществления</w:t>
            </w: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9A14D0" w:rsidRPr="0034256D" w:rsidRDefault="009A14D0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96D" w:rsidRPr="0034256D" w:rsidTr="004326D8">
        <w:tc>
          <w:tcPr>
            <w:tcW w:w="597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 из геометрических фигур по образцу.</w:t>
            </w:r>
          </w:p>
        </w:tc>
        <w:tc>
          <w:tcPr>
            <w:tcW w:w="992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0696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3686" w:type="dxa"/>
            <w:vMerge w:val="restart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геометрическим материалом.</w:t>
            </w:r>
          </w:p>
        </w:tc>
        <w:tc>
          <w:tcPr>
            <w:tcW w:w="1701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96D" w:rsidRPr="0034256D" w:rsidTr="004326D8">
        <w:tc>
          <w:tcPr>
            <w:tcW w:w="597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 из геометрических фигур по замыслу.</w:t>
            </w:r>
          </w:p>
        </w:tc>
        <w:tc>
          <w:tcPr>
            <w:tcW w:w="992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0696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3686" w:type="dxa"/>
            <w:vMerge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96D" w:rsidRPr="0034256D" w:rsidTr="004326D8">
        <w:tc>
          <w:tcPr>
            <w:tcW w:w="597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 – громко.</w:t>
            </w:r>
          </w:p>
        </w:tc>
        <w:tc>
          <w:tcPr>
            <w:tcW w:w="992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0696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3686" w:type="dxa"/>
            <w:vMerge w:val="restart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шумовыми и музыкальными инструментами.</w:t>
            </w:r>
          </w:p>
        </w:tc>
        <w:tc>
          <w:tcPr>
            <w:tcW w:w="1701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96D" w:rsidRPr="0034256D" w:rsidTr="004326D8">
        <w:tc>
          <w:tcPr>
            <w:tcW w:w="597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Угадай что звучит.</w:t>
            </w:r>
          </w:p>
        </w:tc>
        <w:tc>
          <w:tcPr>
            <w:tcW w:w="992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0696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3686" w:type="dxa"/>
            <w:vMerge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96D" w:rsidRPr="0034256D" w:rsidTr="004326D8">
        <w:tc>
          <w:tcPr>
            <w:tcW w:w="597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Весело -  грустно.</w:t>
            </w:r>
          </w:p>
        </w:tc>
        <w:tc>
          <w:tcPr>
            <w:tcW w:w="992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0696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3686" w:type="dxa"/>
            <w:vMerge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0696D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D14D4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4326D8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Шумовые картинки.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3686" w:type="dxa"/>
            <w:vMerge w:val="restart"/>
          </w:tcPr>
          <w:p w:rsidR="004326D8" w:rsidRPr="0034256D" w:rsidRDefault="00C0696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наложенными друг на друга изображениями.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8BB" w:rsidRPr="0034256D" w:rsidTr="004326D8">
        <w:tc>
          <w:tcPr>
            <w:tcW w:w="597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</w:tcPr>
          <w:p w:rsidR="008228BB" w:rsidRPr="00C0696D" w:rsidRDefault="008228BB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069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«Узнай предмет по</w:t>
            </w:r>
          </w:p>
          <w:p w:rsidR="008228BB" w:rsidRPr="0034256D" w:rsidRDefault="008228BB" w:rsidP="00C069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описанию»</w:t>
            </w:r>
          </w:p>
        </w:tc>
        <w:tc>
          <w:tcPr>
            <w:tcW w:w="992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228BB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3686" w:type="dxa"/>
            <w:vMerge w:val="restart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1701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8BB" w:rsidRPr="0034256D" w:rsidTr="004326D8">
        <w:tc>
          <w:tcPr>
            <w:tcW w:w="597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«Угадай животное»</w:t>
            </w:r>
          </w:p>
        </w:tc>
        <w:tc>
          <w:tcPr>
            <w:tcW w:w="992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228BB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3686" w:type="dxa"/>
            <w:vMerge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8BB" w:rsidRPr="0034256D" w:rsidTr="004326D8">
        <w:tc>
          <w:tcPr>
            <w:tcW w:w="597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8228BB" w:rsidRPr="008228BB" w:rsidRDefault="008228BB" w:rsidP="008228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228B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«Найди предмет</w:t>
            </w:r>
          </w:p>
          <w:p w:rsidR="008228BB" w:rsidRPr="0034256D" w:rsidRDefault="008228BB" w:rsidP="008228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228B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 инструкции».</w:t>
            </w:r>
          </w:p>
        </w:tc>
        <w:tc>
          <w:tcPr>
            <w:tcW w:w="992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228BB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3686" w:type="dxa"/>
            <w:vMerge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228BB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одинаковых предметов по образцу.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3686" w:type="dxa"/>
            <w:vMerge w:val="restart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игры, творческие задания.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 (конструктор «Лего»).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3686" w:type="dxa"/>
            <w:vMerge w:val="restart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конструктором.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речевых инструкций по образцу.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3686" w:type="dxa"/>
            <w:vMerge w:val="restart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творческие задания.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мелких движений кистей рук и пальцев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3686" w:type="dxa"/>
            <w:vMerge w:val="restart"/>
          </w:tcPr>
          <w:p w:rsidR="004326D8" w:rsidRPr="0034256D" w:rsidRDefault="008228BB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Упражнения «Рыбка», «Бинокль», «Очки», «Флажок», «Веер» (для пальцев), проба «ребро – кулак – ладонь». Вычерчивание фигур.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26" w:rsidRPr="0034256D" w:rsidTr="004326D8">
        <w:tc>
          <w:tcPr>
            <w:tcW w:w="597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и </w:t>
            </w: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внешние шаблоны.</w:t>
            </w:r>
          </w:p>
        </w:tc>
        <w:tc>
          <w:tcPr>
            <w:tcW w:w="992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EA1926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3686" w:type="dxa"/>
            <w:vMerge w:val="restart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26" w:rsidRPr="0034256D" w:rsidTr="004326D8">
        <w:tc>
          <w:tcPr>
            <w:tcW w:w="597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410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Закрашивание внутри шаблона.</w:t>
            </w:r>
          </w:p>
        </w:tc>
        <w:tc>
          <w:tcPr>
            <w:tcW w:w="992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A1926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3686" w:type="dxa"/>
            <w:vMerge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Закрашивание снаружи шаблона.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3686" w:type="dxa"/>
            <w:vMerge w:val="restart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артикуляционного аппарата.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3686" w:type="dxa"/>
            <w:vMerge w:val="restart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подвижности губ.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артикуляционного аппарата.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686" w:type="dxa"/>
            <w:vMerge w:val="restart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подвижности мышц языка.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Дид.игра «Внимательный художник».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686" w:type="dxa"/>
            <w:vMerge w:val="restart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с цветными карандашами.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4F3A67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 простых логических задач.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3686" w:type="dxa"/>
            <w:vMerge w:val="restart"/>
          </w:tcPr>
          <w:p w:rsidR="004326D8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Дидактические игры. Работа в </w:t>
            </w:r>
            <w:proofErr w:type="spellStart"/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тетради с печатной основой.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26" w:rsidRPr="0034256D" w:rsidTr="004326D8">
        <w:tc>
          <w:tcPr>
            <w:tcW w:w="597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Ориентировка в собственном теле.</w:t>
            </w:r>
          </w:p>
        </w:tc>
        <w:tc>
          <w:tcPr>
            <w:tcW w:w="992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A1926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3686" w:type="dxa"/>
            <w:vMerge w:val="restart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и называние частей тел у себя, на другом человеке, на схематичном изображении человека. Выполнение действий головой, руками, ногами, туловищем.</w:t>
            </w:r>
          </w:p>
        </w:tc>
        <w:tc>
          <w:tcPr>
            <w:tcW w:w="1701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26" w:rsidRPr="0034256D" w:rsidTr="004326D8">
        <w:tc>
          <w:tcPr>
            <w:tcW w:w="597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схеме тела человека.</w:t>
            </w:r>
          </w:p>
        </w:tc>
        <w:tc>
          <w:tcPr>
            <w:tcW w:w="992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A1926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3686" w:type="dxa"/>
            <w:vMerge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A1926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93D" w:rsidRPr="0034256D" w:rsidTr="004326D8">
        <w:tc>
          <w:tcPr>
            <w:tcW w:w="597" w:type="dxa"/>
          </w:tcPr>
          <w:p w:rsidR="009C793D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9C793D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«Ассоциативные цепочки».</w:t>
            </w:r>
          </w:p>
        </w:tc>
        <w:tc>
          <w:tcPr>
            <w:tcW w:w="992" w:type="dxa"/>
          </w:tcPr>
          <w:p w:rsidR="009C793D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C793D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3686" w:type="dxa"/>
          </w:tcPr>
          <w:p w:rsidR="009C793D" w:rsidRPr="0034256D" w:rsidRDefault="00EA1926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упражнения.</w:t>
            </w:r>
          </w:p>
        </w:tc>
        <w:tc>
          <w:tcPr>
            <w:tcW w:w="1701" w:type="dxa"/>
          </w:tcPr>
          <w:p w:rsidR="009C793D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5276AC" w:rsidRPr="003D5DF9" w:rsidRDefault="005276AC" w:rsidP="005276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Коммуникативный</w:t>
            </w:r>
          </w:p>
          <w:p w:rsidR="004326D8" w:rsidRPr="0034256D" w:rsidRDefault="005276AC" w:rsidP="005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тренинг.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раскрасок парами.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5276AC" w:rsidRPr="003D5DF9" w:rsidRDefault="005276AC" w:rsidP="005276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D5D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Коммуникативный</w:t>
            </w:r>
          </w:p>
          <w:p w:rsidR="004326D8" w:rsidRPr="0034256D" w:rsidRDefault="005276AC" w:rsidP="005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тренинг.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686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по аппликации.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Релаксация «Музыка добра».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движений под музыку.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Сказкотерапия. В. Сутеев «Яблоки»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мультфильма. Обсуждение.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согласованности действий и движений разных частей тела.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развитие мелкой моторики рук.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Сыграй тихо, сыграй громко.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3686" w:type="dxa"/>
            <w:vMerge w:val="restart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шумовыми и музыкальными инструментами.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6D8" w:rsidRPr="0034256D" w:rsidTr="004326D8">
        <w:tc>
          <w:tcPr>
            <w:tcW w:w="597" w:type="dxa"/>
          </w:tcPr>
          <w:p w:rsidR="004326D8" w:rsidRPr="0034256D" w:rsidRDefault="009C793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не попасть в беду на каникулах».</w:t>
            </w:r>
          </w:p>
        </w:tc>
        <w:tc>
          <w:tcPr>
            <w:tcW w:w="992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326D8" w:rsidRPr="0034256D" w:rsidRDefault="00B41BCD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3686" w:type="dxa"/>
          </w:tcPr>
          <w:p w:rsidR="004326D8" w:rsidRPr="0034256D" w:rsidRDefault="005276AC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обучающего мультфильма</w:t>
            </w:r>
            <w:r w:rsidR="0034256D" w:rsidRPr="0034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Беседа.</w:t>
            </w:r>
          </w:p>
        </w:tc>
        <w:tc>
          <w:tcPr>
            <w:tcW w:w="1701" w:type="dxa"/>
          </w:tcPr>
          <w:p w:rsidR="004326D8" w:rsidRPr="0034256D" w:rsidRDefault="004326D8" w:rsidP="00432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26D8" w:rsidRPr="0034256D" w:rsidRDefault="004326D8" w:rsidP="004326D8">
      <w:p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5632" w:rsidRPr="0034256D" w:rsidRDefault="00B75632">
      <w:pPr>
        <w:rPr>
          <w:rFonts w:ascii="Times New Roman" w:hAnsi="Times New Roman" w:cs="Times New Roman"/>
          <w:sz w:val="24"/>
          <w:szCs w:val="24"/>
        </w:rPr>
      </w:pPr>
    </w:p>
    <w:sectPr w:rsidR="00B75632" w:rsidRPr="0034256D" w:rsidSect="00443892">
      <w:pgSz w:w="11906" w:h="16838"/>
      <w:pgMar w:top="720" w:right="720" w:bottom="720" w:left="720" w:header="709" w:footer="709" w:gutter="39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120D7"/>
    <w:multiLevelType w:val="hybridMultilevel"/>
    <w:tmpl w:val="1974B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105AF"/>
    <w:multiLevelType w:val="multilevel"/>
    <w:tmpl w:val="9ABCCE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A46F80"/>
    <w:multiLevelType w:val="hybridMultilevel"/>
    <w:tmpl w:val="9406432C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20C82"/>
    <w:multiLevelType w:val="multilevel"/>
    <w:tmpl w:val="0F601A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3A630B"/>
    <w:multiLevelType w:val="hybridMultilevel"/>
    <w:tmpl w:val="5D54BD18"/>
    <w:lvl w:ilvl="0" w:tplc="E8BA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27C73"/>
    <w:multiLevelType w:val="hybridMultilevel"/>
    <w:tmpl w:val="1F72D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1571C"/>
    <w:multiLevelType w:val="hybridMultilevel"/>
    <w:tmpl w:val="44E44E1C"/>
    <w:lvl w:ilvl="0" w:tplc="06E83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F1192"/>
    <w:multiLevelType w:val="hybridMultilevel"/>
    <w:tmpl w:val="8D9C1626"/>
    <w:lvl w:ilvl="0" w:tplc="A0649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5B06"/>
    <w:rsid w:val="00002C67"/>
    <w:rsid w:val="000200DB"/>
    <w:rsid w:val="00055B06"/>
    <w:rsid w:val="001000DE"/>
    <w:rsid w:val="001207CF"/>
    <w:rsid w:val="001416C1"/>
    <w:rsid w:val="0014283F"/>
    <w:rsid w:val="00144E78"/>
    <w:rsid w:val="00187A1E"/>
    <w:rsid w:val="001D01D0"/>
    <w:rsid w:val="001D4A50"/>
    <w:rsid w:val="001E447B"/>
    <w:rsid w:val="001E4916"/>
    <w:rsid w:val="00213FD9"/>
    <w:rsid w:val="0026345C"/>
    <w:rsid w:val="002655C6"/>
    <w:rsid w:val="00293210"/>
    <w:rsid w:val="002E669F"/>
    <w:rsid w:val="002F072F"/>
    <w:rsid w:val="0034256D"/>
    <w:rsid w:val="0037352E"/>
    <w:rsid w:val="003D5DF9"/>
    <w:rsid w:val="004326D8"/>
    <w:rsid w:val="00443892"/>
    <w:rsid w:val="004641AF"/>
    <w:rsid w:val="00467ABC"/>
    <w:rsid w:val="00497040"/>
    <w:rsid w:val="004970B6"/>
    <w:rsid w:val="004E640D"/>
    <w:rsid w:val="004F3A67"/>
    <w:rsid w:val="004F46E0"/>
    <w:rsid w:val="005276AC"/>
    <w:rsid w:val="005729C6"/>
    <w:rsid w:val="005C7181"/>
    <w:rsid w:val="00605571"/>
    <w:rsid w:val="006535F5"/>
    <w:rsid w:val="006804E9"/>
    <w:rsid w:val="00685484"/>
    <w:rsid w:val="006D3E5F"/>
    <w:rsid w:val="006D7FFE"/>
    <w:rsid w:val="0070333A"/>
    <w:rsid w:val="0078481E"/>
    <w:rsid w:val="007A60E1"/>
    <w:rsid w:val="007F4C3D"/>
    <w:rsid w:val="008228BB"/>
    <w:rsid w:val="0082689A"/>
    <w:rsid w:val="0084502B"/>
    <w:rsid w:val="008C30DA"/>
    <w:rsid w:val="00926F17"/>
    <w:rsid w:val="0096541B"/>
    <w:rsid w:val="0098308E"/>
    <w:rsid w:val="009A14D0"/>
    <w:rsid w:val="009C793D"/>
    <w:rsid w:val="00A91AEC"/>
    <w:rsid w:val="00AD709B"/>
    <w:rsid w:val="00B02BF4"/>
    <w:rsid w:val="00B41BCD"/>
    <w:rsid w:val="00B44C34"/>
    <w:rsid w:val="00B45D20"/>
    <w:rsid w:val="00B75632"/>
    <w:rsid w:val="00B85D35"/>
    <w:rsid w:val="00B936A7"/>
    <w:rsid w:val="00BB0284"/>
    <w:rsid w:val="00C0696D"/>
    <w:rsid w:val="00C34C6C"/>
    <w:rsid w:val="00CA421B"/>
    <w:rsid w:val="00D14D4B"/>
    <w:rsid w:val="00D23ADD"/>
    <w:rsid w:val="00D563FB"/>
    <w:rsid w:val="00D67E56"/>
    <w:rsid w:val="00E61F67"/>
    <w:rsid w:val="00EA1926"/>
    <w:rsid w:val="00EC63A0"/>
    <w:rsid w:val="00F0462B"/>
    <w:rsid w:val="00F2721E"/>
    <w:rsid w:val="00F4452E"/>
    <w:rsid w:val="00F76B7E"/>
    <w:rsid w:val="00F774F1"/>
    <w:rsid w:val="00F81124"/>
    <w:rsid w:val="00F9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7771"/>
  <w15:docId w15:val="{61CDD05C-E390-45FB-ACA0-5743A4B4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B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B7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4">
    <w:name w:val="А ОСН ТЕКСТ"/>
    <w:basedOn w:val="a"/>
    <w:rsid w:val="00F76B7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ru-RU"/>
    </w:rPr>
  </w:style>
  <w:style w:type="paragraph" w:styleId="a5">
    <w:name w:val="Body Text"/>
    <w:aliases w:val=" Знак Знак"/>
    <w:basedOn w:val="a"/>
    <w:link w:val="a6"/>
    <w:semiHidden/>
    <w:unhideWhenUsed/>
    <w:rsid w:val="00F76B7E"/>
    <w:pPr>
      <w:suppressAutoHyphens/>
      <w:spacing w:after="120"/>
    </w:pPr>
    <w:rPr>
      <w:rFonts w:ascii="Calibri" w:eastAsia="Arial Unicode MS" w:hAnsi="Calibri" w:cs="Calibri"/>
      <w:color w:val="00000A"/>
      <w:kern w:val="1"/>
    </w:rPr>
  </w:style>
  <w:style w:type="character" w:customStyle="1" w:styleId="a6">
    <w:name w:val="Основной текст Знак"/>
    <w:aliases w:val=" Знак Знак Знак"/>
    <w:basedOn w:val="a0"/>
    <w:link w:val="a5"/>
    <w:semiHidden/>
    <w:rsid w:val="00F76B7E"/>
    <w:rPr>
      <w:rFonts w:ascii="Calibri" w:eastAsia="Arial Unicode MS" w:hAnsi="Calibri" w:cs="Calibri"/>
      <w:color w:val="00000A"/>
      <w:kern w:val="1"/>
    </w:rPr>
  </w:style>
  <w:style w:type="character" w:customStyle="1" w:styleId="1">
    <w:name w:val="Основной текст + Курсив1"/>
    <w:rsid w:val="00F76B7E"/>
    <w:rPr>
      <w:rFonts w:ascii="Times New Roman" w:hAnsi="Times New Roman"/>
      <w:i/>
      <w:caps/>
      <w:color w:val="00000A"/>
      <w:spacing w:val="0"/>
      <w:kern w:val="1"/>
      <w:sz w:val="22"/>
      <w:lang w:val="ru-RU" w:eastAsia="ru-RU"/>
    </w:rPr>
  </w:style>
  <w:style w:type="paragraph" w:styleId="a7">
    <w:name w:val="Normal (Web)"/>
    <w:basedOn w:val="a"/>
    <w:uiPriority w:val="99"/>
    <w:unhideWhenUsed/>
    <w:rsid w:val="006D7FFE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34C6C"/>
    <w:pPr>
      <w:spacing w:after="0" w:line="240" w:lineRule="auto"/>
    </w:pPr>
    <w:rPr>
      <w:rFonts w:ascii="Segoe UI" w:eastAsia="Times New Roman" w:hAnsi="Segoe UI" w:cs="Calibr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C34C6C"/>
    <w:rPr>
      <w:rFonts w:ascii="Segoe UI" w:eastAsia="Times New Roman" w:hAnsi="Segoe U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utism-frc.ru/ckeditor_assets/attachments/1504/formirovanie_zhiznennyh_kompetentsiy_itog24112016_ind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journals.ru/files/82759/pno_2016_n3.pdf" TargetMode="External"/><Relationship Id="rId5" Type="http://schemas.openxmlformats.org/officeDocument/2006/relationships/hyperlink" Target="https://autism-frc.ru/ckeditor_assets/attachments/1714/sensor_full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22</Pages>
  <Words>4784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Элеонора</cp:lastModifiedBy>
  <cp:revision>32</cp:revision>
  <dcterms:created xsi:type="dcterms:W3CDTF">2023-08-25T08:14:00Z</dcterms:created>
  <dcterms:modified xsi:type="dcterms:W3CDTF">2025-10-29T08:36:00Z</dcterms:modified>
</cp:coreProperties>
</file>